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5" w:rsidRPr="00FC6B98" w:rsidRDefault="00586AD5" w:rsidP="00586AD5">
      <w:pPr>
        <w:pStyle w:val="a3"/>
        <w:jc w:val="center"/>
      </w:pPr>
      <w:r w:rsidRPr="00FC6B98">
        <w:rPr>
          <w:rStyle w:val="a4"/>
        </w:rPr>
        <w:t>ТЕЛЕФОНЫ "ГОРЯЧИХ ЛИНИЙ"</w:t>
      </w:r>
    </w:p>
    <w:p w:rsidR="00FF19A3" w:rsidRDefault="00FF19A3" w:rsidP="00586AD5">
      <w:pPr>
        <w:pStyle w:val="a3"/>
        <w:rPr>
          <w:rStyle w:val="a4"/>
        </w:rPr>
      </w:pPr>
    </w:p>
    <w:p w:rsidR="00FF19A3" w:rsidRDefault="00FF19A3" w:rsidP="00FF19A3">
      <w:pPr>
        <w:pStyle w:val="a3"/>
        <w:jc w:val="both"/>
        <w:rPr>
          <w:b/>
          <w:bCs/>
        </w:rPr>
      </w:pPr>
      <w:r>
        <w:rPr>
          <w:b/>
          <w:bCs/>
        </w:rPr>
        <w:t>8-800-707-10-03</w:t>
      </w:r>
      <w:r w:rsidRPr="00FF19A3">
        <w:rPr>
          <w:bCs/>
        </w:rPr>
        <w:t xml:space="preserve"> - Горячая линия по вопросам, связанным с новой </w:t>
      </w:r>
      <w:proofErr w:type="spellStart"/>
      <w:r w:rsidRPr="00FF19A3">
        <w:rPr>
          <w:bCs/>
        </w:rPr>
        <w:t>коронавирусной</w:t>
      </w:r>
      <w:proofErr w:type="spellEnd"/>
      <w:r w:rsidRPr="00FF19A3">
        <w:rPr>
          <w:bCs/>
        </w:rPr>
        <w:t xml:space="preserve"> инфекцией (COVID-19):</w:t>
      </w:r>
    </w:p>
    <w:p w:rsidR="00FF19A3" w:rsidRPr="00FF19A3" w:rsidRDefault="00FF19A3" w:rsidP="00FF19A3">
      <w:pPr>
        <w:pStyle w:val="a3"/>
        <w:jc w:val="both"/>
        <w:rPr>
          <w:b/>
          <w:bCs/>
        </w:rPr>
      </w:pPr>
      <w:r>
        <w:rPr>
          <w:b/>
          <w:bCs/>
        </w:rPr>
        <w:t>8 (800) 222 04 31</w:t>
      </w:r>
      <w:r w:rsidRPr="00FF19A3">
        <w:rPr>
          <w:bCs/>
        </w:rPr>
        <w:t xml:space="preserve"> - Телефон горячей линии Управления </w:t>
      </w:r>
      <w:proofErr w:type="spellStart"/>
      <w:r w:rsidRPr="00FF19A3">
        <w:rPr>
          <w:bCs/>
        </w:rPr>
        <w:t>Роспотребнадзора</w:t>
      </w:r>
      <w:proofErr w:type="spellEnd"/>
      <w:r w:rsidRPr="00FF19A3">
        <w:rPr>
          <w:bCs/>
        </w:rPr>
        <w:t xml:space="preserve"> по Белгородской области</w:t>
      </w:r>
    </w:p>
    <w:p w:rsidR="00FF19A3" w:rsidRDefault="00FF19A3" w:rsidP="00FF19A3">
      <w:pPr>
        <w:pStyle w:val="a3"/>
        <w:jc w:val="both"/>
        <w:rPr>
          <w:b/>
          <w:bCs/>
        </w:rPr>
      </w:pPr>
      <w:r w:rsidRPr="00FF19A3">
        <w:rPr>
          <w:b/>
          <w:bCs/>
        </w:rPr>
        <w:t>8 (4722) 34-10-28</w:t>
      </w:r>
      <w:r w:rsidRPr="00FF19A3">
        <w:rPr>
          <w:bCs/>
        </w:rPr>
        <w:t xml:space="preserve"> - Отдел эпидемиологического надзора Управления</w:t>
      </w:r>
    </w:p>
    <w:p w:rsidR="00FF19A3" w:rsidRPr="00FF19A3" w:rsidRDefault="00FF19A3" w:rsidP="00FF19A3">
      <w:pPr>
        <w:pStyle w:val="a3"/>
        <w:jc w:val="both"/>
        <w:rPr>
          <w:b/>
          <w:bCs/>
        </w:rPr>
      </w:pPr>
      <w:r w:rsidRPr="00FF19A3">
        <w:rPr>
          <w:b/>
          <w:bCs/>
        </w:rPr>
        <w:t>8-800-555-49-43</w:t>
      </w:r>
      <w:r w:rsidRPr="00FF19A3">
        <w:rPr>
          <w:bCs/>
        </w:rPr>
        <w:t xml:space="preserve"> - Единый консультационный центр РОСПОТРЕБНАДЗОРА</w:t>
      </w:r>
    </w:p>
    <w:p w:rsidR="00FF19A3" w:rsidRDefault="00FF19A3" w:rsidP="00FF19A3">
      <w:pPr>
        <w:pStyle w:val="a3"/>
        <w:jc w:val="both"/>
        <w:rPr>
          <w:rStyle w:val="a4"/>
        </w:rPr>
      </w:pPr>
      <w:r w:rsidRPr="00FF19A3">
        <w:rPr>
          <w:b/>
          <w:bCs/>
        </w:rPr>
        <w:t>8-800-200-91-85</w:t>
      </w:r>
      <w:r w:rsidRPr="00FF19A3">
        <w:rPr>
          <w:bCs/>
        </w:rPr>
        <w:t xml:space="preserve"> - Телефон горячей линии по организации горячего питания в начальных классах</w:t>
      </w:r>
    </w:p>
    <w:p w:rsidR="00210154" w:rsidRPr="00210154" w:rsidRDefault="00210154" w:rsidP="00586AD5">
      <w:pPr>
        <w:pStyle w:val="a3"/>
        <w:rPr>
          <w:rStyle w:val="a4"/>
          <w:b w:val="0"/>
          <w:bCs w:val="0"/>
        </w:rPr>
      </w:pPr>
      <w:r w:rsidRPr="001D5020">
        <w:rPr>
          <w:b/>
        </w:rPr>
        <w:t>112</w:t>
      </w:r>
      <w:r>
        <w:t xml:space="preserve"> - Единый номер вызова служб спасения, а также неотложная дистанционная психологическая помощь</w:t>
      </w:r>
      <w:r>
        <w:br/>
      </w:r>
      <w:r w:rsidRPr="001D5020">
        <w:rPr>
          <w:b/>
        </w:rPr>
        <w:t>111</w:t>
      </w:r>
      <w:r>
        <w:t xml:space="preserve"> - Единый телефон пожарных и спасателей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Телефоны "горячей линии" по вопросам ГИА и ЕГЭ</w:t>
      </w:r>
      <w:r w:rsidRPr="00FC6B98">
        <w:br/>
      </w:r>
      <w:r w:rsidRPr="00FC6B98">
        <w:rPr>
          <w:rStyle w:val="a4"/>
        </w:rPr>
        <w:t>8(495) 104-68-38</w:t>
      </w:r>
      <w:r w:rsidRPr="00FC6B98">
        <w:t xml:space="preserve"> - Телефон доверия ЕГЭ</w:t>
      </w:r>
      <w:r w:rsidRPr="00FC6B98">
        <w:br/>
      </w:r>
      <w:r w:rsidRPr="00FC6B98">
        <w:rPr>
          <w:rStyle w:val="a4"/>
        </w:rPr>
        <w:t xml:space="preserve">8(495) 984-89-19 </w:t>
      </w:r>
      <w:r w:rsidRPr="00FC6B98">
        <w:t xml:space="preserve">- Телефон «горячей линии» </w:t>
      </w:r>
      <w:proofErr w:type="spellStart"/>
      <w:r w:rsidRPr="00FC6B98">
        <w:t>Рособрнадзора</w:t>
      </w:r>
      <w:proofErr w:type="spellEnd"/>
      <w:r w:rsidRPr="00FC6B98">
        <w:t xml:space="preserve"> по вопросам ЕГЭ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8(4722) 32-00-08; 8(4722) 32-91-42</w:t>
      </w:r>
      <w:r w:rsidRPr="00FC6B98">
        <w:t xml:space="preserve"> - Телефон по организации отдыха и оздоровления детей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8(4722) 32-94-06, 8(4722)35-76-30</w:t>
      </w:r>
      <w:r w:rsidRPr="00FC6B98">
        <w:t xml:space="preserve"> - Горячая линия </w:t>
      </w:r>
      <w:r w:rsidR="00251196">
        <w:t>министерства</w:t>
      </w:r>
      <w:r w:rsidRPr="00FC6B98">
        <w:t xml:space="preserve"> образования Белгородской области по вопросам проведения ГИА</w:t>
      </w:r>
      <w:r w:rsidR="00D567AC" w:rsidRPr="00FC6B98">
        <w:t>, ЕГЭ</w:t>
      </w:r>
      <w:r w:rsidRPr="00FC6B98">
        <w:t xml:space="preserve">. </w:t>
      </w:r>
      <w:r w:rsidRPr="00FC6B98">
        <w:rPr>
          <w:rStyle w:val="a5"/>
        </w:rPr>
        <w:t>Понедельник - Пятница с 9:00 до 18:00 (перерыв с 13:00 до 14:00) В период проведения ГИА</w:t>
      </w:r>
      <w:r w:rsidR="00D567AC" w:rsidRPr="00FC6B98">
        <w:rPr>
          <w:rStyle w:val="a5"/>
        </w:rPr>
        <w:t>, ЕГЭ</w:t>
      </w:r>
      <w:r w:rsidRPr="00FC6B98">
        <w:rPr>
          <w:rStyle w:val="a5"/>
        </w:rPr>
        <w:t xml:space="preserve"> - без перерывов и выходных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8(47243) 5-12-81</w:t>
      </w:r>
      <w:r w:rsidRPr="00FC6B98">
        <w:t xml:space="preserve"> - </w:t>
      </w:r>
      <w:proofErr w:type="spellStart"/>
      <w:r w:rsidRPr="00FC6B98">
        <w:t>Билецкая</w:t>
      </w:r>
      <w:proofErr w:type="spellEnd"/>
      <w:r w:rsidRPr="00FC6B98">
        <w:t xml:space="preserve"> Татьяна Дмитриевна, начальник управления образования администрации </w:t>
      </w:r>
      <w:proofErr w:type="spellStart"/>
      <w:r w:rsidRPr="00FC6B98">
        <w:t>Ивнянского</w:t>
      </w:r>
      <w:proofErr w:type="spellEnd"/>
      <w:r w:rsidRPr="00FC6B98">
        <w:t xml:space="preserve"> района. </w:t>
      </w:r>
      <w:r w:rsidRPr="00FC6B98">
        <w:rPr>
          <w:rStyle w:val="a5"/>
        </w:rPr>
        <w:t>Понедельник - Пятница с 8:00 до 17:00 (перерыв с 12:00 до 13:00)</w:t>
      </w:r>
    </w:p>
    <w:p w:rsidR="00586AD5" w:rsidRPr="00FC6B98" w:rsidRDefault="00586AD5" w:rsidP="00586AD5">
      <w:pPr>
        <w:pStyle w:val="a3"/>
        <w:rPr>
          <w:rStyle w:val="a5"/>
        </w:rPr>
      </w:pPr>
      <w:r w:rsidRPr="00FC6B98">
        <w:rPr>
          <w:rStyle w:val="a4"/>
        </w:rPr>
        <w:t>8(47243) 5-15-01</w:t>
      </w:r>
      <w:r w:rsidRPr="00FC6B98">
        <w:t xml:space="preserve"> - </w:t>
      </w:r>
      <w:proofErr w:type="spellStart"/>
      <w:r w:rsidRPr="00FC6B98">
        <w:t>Дьячкова</w:t>
      </w:r>
      <w:proofErr w:type="spellEnd"/>
      <w:r w:rsidRPr="00FC6B98">
        <w:t xml:space="preserve"> Лариса Валентиновна, начальник отдела дошкольного и общего образования управления образования. </w:t>
      </w:r>
      <w:r w:rsidRPr="00FC6B98">
        <w:rPr>
          <w:rStyle w:val="a5"/>
        </w:rPr>
        <w:t>Понедельник - Пятница с 8:00 до 17:00 (перерыв с 12:00 до 13:00)</w:t>
      </w:r>
    </w:p>
    <w:p w:rsidR="00D567AC" w:rsidRPr="00FC6B98" w:rsidRDefault="00D567AC" w:rsidP="00586AD5">
      <w:pPr>
        <w:pStyle w:val="a3"/>
        <w:rPr>
          <w:i/>
        </w:rPr>
      </w:pPr>
      <w:r w:rsidRPr="00FC6B98">
        <w:rPr>
          <w:rStyle w:val="a5"/>
          <w:b/>
          <w:i w:val="0"/>
        </w:rPr>
        <w:t>8(47243) 5-11-31</w:t>
      </w:r>
      <w:r w:rsidRPr="00FC6B98">
        <w:rPr>
          <w:rStyle w:val="a5"/>
          <w:i w:val="0"/>
        </w:rPr>
        <w:t xml:space="preserve"> – Фомина Ирина Михайловна, начальник отдела воспитания и дополнительного образования</w:t>
      </w:r>
      <w:r w:rsidRPr="00FC6B98">
        <w:t xml:space="preserve">. </w:t>
      </w:r>
      <w:r w:rsidRPr="00FC6B98">
        <w:rPr>
          <w:rStyle w:val="a5"/>
        </w:rPr>
        <w:t>Понедельник - Пятница с 8:00 до 17:00 (перерыв с 12:00 до 13:00)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Телефоны горячей линии по вопросам приема в ДОУ</w:t>
      </w:r>
      <w:r w:rsidRPr="00FC6B98">
        <w:br/>
      </w:r>
      <w:r w:rsidRPr="00FC6B98">
        <w:rPr>
          <w:rStyle w:val="a4"/>
        </w:rPr>
        <w:t xml:space="preserve">8(47243) 5-15-01 - </w:t>
      </w:r>
      <w:r w:rsidRPr="00FC6B98">
        <w:t>Нестерова Наталья Витальевна, старший администратор отдела дошкольного и общего образования управления образования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Телефоны "горячей линии" по фактам коррупции</w:t>
      </w:r>
      <w:r w:rsidRPr="00FC6B98">
        <w:rPr>
          <w:b/>
          <w:bCs/>
        </w:rPr>
        <w:br/>
      </w:r>
      <w:r w:rsidRPr="00FC6B98">
        <w:rPr>
          <w:rStyle w:val="a4"/>
        </w:rPr>
        <w:t>8(495) 608-</w:t>
      </w:r>
      <w:r w:rsidR="00447F2B" w:rsidRPr="00FC6B98">
        <w:rPr>
          <w:rStyle w:val="a4"/>
        </w:rPr>
        <w:t>7485</w:t>
      </w:r>
      <w:r w:rsidRPr="00FC6B98">
        <w:t>-Федеральная служба по надзору в сфере образования и науки (</w:t>
      </w:r>
      <w:proofErr w:type="spellStart"/>
      <w:r w:rsidRPr="00FC6B98">
        <w:t>Рособрнадзор</w:t>
      </w:r>
      <w:proofErr w:type="spellEnd"/>
      <w:r w:rsidRPr="00FC6B98">
        <w:t>) по вопросам противодействия коррупции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Форма обратной связи Федеральной службы по надзору в сфере образования и науки (</w:t>
      </w:r>
      <w:proofErr w:type="spellStart"/>
      <w:r w:rsidRPr="00FC6B98">
        <w:rPr>
          <w:rStyle w:val="a4"/>
        </w:rPr>
        <w:t>Рособрнадзор</w:t>
      </w:r>
      <w:proofErr w:type="spellEnd"/>
      <w:r w:rsidRPr="00FC6B98">
        <w:rPr>
          <w:rStyle w:val="a4"/>
        </w:rPr>
        <w:t>) для сообщений о фактах коррупции</w:t>
      </w:r>
      <w:r w:rsidRPr="00FC6B98">
        <w:rPr>
          <w:b/>
          <w:bCs/>
        </w:rPr>
        <w:br/>
      </w:r>
      <w:r w:rsidRPr="00FC6B98">
        <w:rPr>
          <w:rStyle w:val="a4"/>
        </w:rPr>
        <w:t>8(4722) 32-46-98</w:t>
      </w:r>
      <w:r w:rsidRPr="00FC6B98">
        <w:t xml:space="preserve"> - по вопросам незаконных сборов денежных средств в общеобразовательных организациях</w:t>
      </w:r>
      <w:r w:rsidRPr="00FC6B98">
        <w:rPr>
          <w:b/>
          <w:bCs/>
        </w:rPr>
        <w:br/>
      </w:r>
      <w:r w:rsidRPr="00FC6B98">
        <w:rPr>
          <w:rStyle w:val="a4"/>
        </w:rPr>
        <w:t>8(47243) 5-12-91</w:t>
      </w:r>
      <w:r w:rsidRPr="00FC6B98">
        <w:t>- Дмитриева Мария Викторовна, начальник отдела правового обеспечения и организационно-контрольной работы</w:t>
      </w:r>
    </w:p>
    <w:p w:rsidR="00586AD5" w:rsidRPr="00FC6B98" w:rsidRDefault="00586AD5" w:rsidP="00586AD5">
      <w:pPr>
        <w:pStyle w:val="a3"/>
      </w:pPr>
      <w:r w:rsidRPr="00FC6B98">
        <w:rPr>
          <w:rStyle w:val="a4"/>
        </w:rPr>
        <w:t>Телефоны "горячей линии" по фактам незаконного привлечения родительских средств</w:t>
      </w:r>
      <w:r w:rsidRPr="00FC6B98">
        <w:rPr>
          <w:b/>
          <w:bCs/>
        </w:rPr>
        <w:br/>
      </w:r>
      <w:r w:rsidRPr="00FC6B98">
        <w:rPr>
          <w:rStyle w:val="a4"/>
        </w:rPr>
        <w:t>8(47243) 5-15-01</w:t>
      </w:r>
      <w:r w:rsidRPr="00FC6B98">
        <w:t>-Дьячкова Лариса Валентиновна, начальник отдела дошкольного и общего образования управления образования</w:t>
      </w:r>
      <w:r w:rsidRPr="00FC6B98">
        <w:br/>
      </w:r>
      <w:r w:rsidRPr="00FC6B98">
        <w:rPr>
          <w:rStyle w:val="a4"/>
        </w:rPr>
        <w:t>8(47243) 5-15-01</w:t>
      </w:r>
      <w:r w:rsidRPr="00FC6B98">
        <w:t xml:space="preserve"> -Нестерова Наталья Витальевна, старший администратор отдела дошкольного и общего образования управления образования</w:t>
      </w:r>
    </w:p>
    <w:p w:rsidR="00586AD5" w:rsidRPr="00FC6B98" w:rsidRDefault="00586AD5" w:rsidP="00586AD5">
      <w:pPr>
        <w:pStyle w:val="a3"/>
      </w:pPr>
      <w:proofErr w:type="gramStart"/>
      <w:r w:rsidRPr="00FC6B98">
        <w:rPr>
          <w:rStyle w:val="a4"/>
        </w:rPr>
        <w:t>Телефоны доверия</w:t>
      </w:r>
      <w:r w:rsidRPr="00FC6B98">
        <w:rPr>
          <w:b/>
          <w:bCs/>
        </w:rPr>
        <w:br/>
      </w:r>
      <w:r w:rsidRPr="00FC6B98">
        <w:rPr>
          <w:rStyle w:val="a4"/>
        </w:rPr>
        <w:t xml:space="preserve">8(4722) 32-03-75 </w:t>
      </w:r>
      <w:r w:rsidRPr="00FC6B98">
        <w:t xml:space="preserve">- Глазунова Наталья Александровна, начальник отдела дошкольного образования </w:t>
      </w:r>
      <w:r w:rsidR="00251196">
        <w:lastRenderedPageBreak/>
        <w:t>министерства</w:t>
      </w:r>
      <w:r w:rsidRPr="00FC6B98">
        <w:t xml:space="preserve"> образования Белгородской области</w:t>
      </w:r>
      <w:r w:rsidRPr="00FC6B98">
        <w:br/>
      </w:r>
      <w:r w:rsidR="00963152">
        <w:rPr>
          <w:rStyle w:val="a4"/>
        </w:rPr>
        <w:t>8(4722</w:t>
      </w:r>
      <w:r w:rsidRPr="00FC6B98">
        <w:rPr>
          <w:rStyle w:val="a4"/>
        </w:rPr>
        <w:t xml:space="preserve">) 35-20-33 </w:t>
      </w:r>
      <w:r w:rsidRPr="00FC6B98">
        <w:t>- Телефон доверия УМВД России по Белгородской области</w:t>
      </w:r>
      <w:r w:rsidR="00963152">
        <w:br/>
      </w:r>
      <w:r w:rsidR="00963152" w:rsidRPr="00963152">
        <w:rPr>
          <w:b/>
        </w:rPr>
        <w:t>8(4722)</w:t>
      </w:r>
      <w:r w:rsidR="00963152">
        <w:rPr>
          <w:b/>
        </w:rPr>
        <w:t xml:space="preserve"> </w:t>
      </w:r>
      <w:r w:rsidR="00963152" w:rsidRPr="00963152">
        <w:rPr>
          <w:b/>
        </w:rPr>
        <w:t>35-25-09</w:t>
      </w:r>
      <w:r w:rsidR="00963152" w:rsidRPr="00963152">
        <w:t xml:space="preserve"> - справочная служба УМВД России по Белгородской области</w:t>
      </w:r>
      <w:r w:rsidR="00504A9C">
        <w:br/>
      </w:r>
      <w:r w:rsidR="00504A9C" w:rsidRPr="00504A9C">
        <w:rPr>
          <w:b/>
        </w:rPr>
        <w:t>8(47243) 5-14-60</w:t>
      </w:r>
      <w:r w:rsidR="00504A9C">
        <w:t xml:space="preserve"> - </w:t>
      </w:r>
      <w:r w:rsidR="00504A9C" w:rsidRPr="00504A9C">
        <w:t xml:space="preserve">ОМВД России по </w:t>
      </w:r>
      <w:proofErr w:type="spellStart"/>
      <w:r w:rsidR="00504A9C" w:rsidRPr="00504A9C">
        <w:t>Ивнянскому</w:t>
      </w:r>
      <w:proofErr w:type="spellEnd"/>
      <w:r w:rsidR="00504A9C" w:rsidRPr="00504A9C">
        <w:t xml:space="preserve"> району</w:t>
      </w:r>
      <w:r w:rsidR="00963152">
        <w:br/>
      </w:r>
      <w:r w:rsidR="00963152" w:rsidRPr="00963152">
        <w:rPr>
          <w:b/>
        </w:rPr>
        <w:t>8(4722) 39-99-99</w:t>
      </w:r>
      <w:r w:rsidR="00963152">
        <w:t xml:space="preserve"> – </w:t>
      </w:r>
      <w:r w:rsidR="00963152" w:rsidRPr="00963152">
        <w:t>Единый «телефон доверия» ГУ МЧС России по Белгородской области</w:t>
      </w:r>
      <w:r w:rsidRPr="00FC6B98">
        <w:br/>
      </w:r>
      <w:r w:rsidRPr="00FC6B98">
        <w:rPr>
          <w:rStyle w:val="a4"/>
        </w:rPr>
        <w:t>8(47243) 5-30-88 -</w:t>
      </w:r>
      <w:r w:rsidRPr="00FC6B98">
        <w:t>прокуратура</w:t>
      </w:r>
      <w:proofErr w:type="gramEnd"/>
      <w:r w:rsidRPr="00FC6B98">
        <w:t xml:space="preserve"> </w:t>
      </w:r>
      <w:proofErr w:type="spellStart"/>
      <w:r w:rsidRPr="00FC6B98">
        <w:t>Ивнянского</w:t>
      </w:r>
      <w:proofErr w:type="spellEnd"/>
      <w:r w:rsidRPr="00FC6B98">
        <w:t xml:space="preserve"> района</w:t>
      </w:r>
      <w:r w:rsidRPr="00FC6B98">
        <w:br/>
      </w:r>
      <w:r w:rsidRPr="00FC6B98">
        <w:rPr>
          <w:rStyle w:val="a4"/>
        </w:rPr>
        <w:t>8(47243) 5-12-81</w:t>
      </w:r>
      <w:r w:rsidRPr="00FC6B98">
        <w:t xml:space="preserve">- </w:t>
      </w:r>
      <w:proofErr w:type="spellStart"/>
      <w:r w:rsidRPr="00FC6B98">
        <w:t>Билецкая</w:t>
      </w:r>
      <w:proofErr w:type="spellEnd"/>
      <w:r w:rsidRPr="00FC6B98">
        <w:t xml:space="preserve"> Татьяна Дмитриевна, начальник управления образования администрации </w:t>
      </w:r>
      <w:proofErr w:type="spellStart"/>
      <w:r w:rsidRPr="00FC6B98">
        <w:t>Ивнянского</w:t>
      </w:r>
      <w:proofErr w:type="spellEnd"/>
      <w:r w:rsidRPr="00FC6B98">
        <w:t xml:space="preserve"> района</w:t>
      </w:r>
      <w:r w:rsidRPr="00FC6B98">
        <w:br/>
      </w:r>
      <w:r w:rsidRPr="00FC6B98">
        <w:rPr>
          <w:rStyle w:val="a4"/>
        </w:rPr>
        <w:t>8-800-2000-122</w:t>
      </w:r>
      <w:r w:rsidRPr="00FC6B98">
        <w:t xml:space="preserve"> -Единый общероссийский  номер детского телефона доверия</w:t>
      </w:r>
      <w:r w:rsidR="002D4D3F">
        <w:t xml:space="preserve"> для детей, подростков и их родителей</w:t>
      </w:r>
      <w:r w:rsidRPr="00FC6B98">
        <w:br/>
      </w:r>
      <w:r w:rsidR="00D46B2F">
        <w:rPr>
          <w:rStyle w:val="a4"/>
        </w:rPr>
        <w:t>8(4722) 20-5</w:t>
      </w:r>
      <w:bookmarkStart w:id="0" w:name="_GoBack"/>
      <w:bookmarkEnd w:id="0"/>
      <w:r w:rsidR="00451647" w:rsidRPr="00FC6B98">
        <w:rPr>
          <w:rStyle w:val="a4"/>
        </w:rPr>
        <w:t>3-89</w:t>
      </w:r>
      <w:r w:rsidR="001360C8" w:rsidRPr="00FC6B98">
        <w:t>  -  ОГБ</w:t>
      </w:r>
      <w:r w:rsidRPr="00FC6B98">
        <w:t>У «Белгородский региональный центр психолого-медико-социального сопровождения»</w:t>
      </w:r>
      <w:r w:rsidRPr="00FC6B98">
        <w:br/>
      </w:r>
      <w:r w:rsidRPr="00FC6B98">
        <w:rPr>
          <w:rStyle w:val="a4"/>
        </w:rPr>
        <w:t xml:space="preserve">8(47243) 5-13-81 </w:t>
      </w:r>
      <w:r w:rsidRPr="00FC6B98">
        <w:t>- консультационный пункт по подготовке и сопровождению приемных родителей</w:t>
      </w:r>
    </w:p>
    <w:p w:rsidR="00504A9C" w:rsidRDefault="00586AD5" w:rsidP="00270C4A">
      <w:pPr>
        <w:pStyle w:val="a3"/>
      </w:pPr>
      <w:proofErr w:type="gramStart"/>
      <w:r w:rsidRPr="00FC6B98">
        <w:rPr>
          <w:rStyle w:val="a4"/>
        </w:rPr>
        <w:t>Телефоны "горячей линии" по вопросам социальной поддержки детей</w:t>
      </w:r>
      <w:r w:rsidRPr="00FC6B98">
        <w:rPr>
          <w:b/>
          <w:bCs/>
        </w:rPr>
        <w:br/>
      </w:r>
      <w:r w:rsidRPr="00FC6B98">
        <w:rPr>
          <w:rStyle w:val="a4"/>
        </w:rPr>
        <w:t xml:space="preserve">8(4722) </w:t>
      </w:r>
      <w:r w:rsidR="001B5D27" w:rsidRPr="00FC6B98">
        <w:rPr>
          <w:rStyle w:val="a4"/>
        </w:rPr>
        <w:t>31-48-01</w:t>
      </w:r>
      <w:r w:rsidRPr="00FC6B98">
        <w:rPr>
          <w:rStyle w:val="a4"/>
        </w:rPr>
        <w:t xml:space="preserve"> - </w:t>
      </w:r>
      <w:r w:rsidRPr="00FC6B98">
        <w:t>Общественная палата Белгородской области</w:t>
      </w:r>
      <w:r w:rsidRPr="00FC6B98">
        <w:br/>
      </w:r>
      <w:r w:rsidRPr="00FC6B98">
        <w:rPr>
          <w:rStyle w:val="a4"/>
        </w:rPr>
        <w:t xml:space="preserve">8(4722) 23-10-43 </w:t>
      </w:r>
      <w:r w:rsidRPr="00FC6B98">
        <w:t>- Пятых Галина Анатольевна, уполномоченный по правам ребенка в Белгородской области</w:t>
      </w:r>
      <w:r w:rsidRPr="00FC6B98">
        <w:br/>
      </w:r>
      <w:r w:rsidRPr="00FC6B98">
        <w:rPr>
          <w:rStyle w:val="a4"/>
        </w:rPr>
        <w:t>8(4722) 27-62-25</w:t>
      </w:r>
      <w:r w:rsidRPr="00FC6B98">
        <w:t xml:space="preserve"> - </w:t>
      </w:r>
      <w:r w:rsidR="00251196" w:rsidRPr="00251196">
        <w:t>Министерство социальной защиты населения и труда Белгородской области</w:t>
      </w:r>
      <w:r w:rsidRPr="00FC6B98">
        <w:br/>
      </w:r>
      <w:r w:rsidRPr="00FC6B98">
        <w:rPr>
          <w:rStyle w:val="a4"/>
        </w:rPr>
        <w:t>8(47243) 5-12-97</w:t>
      </w:r>
      <w:r w:rsidRPr="00FC6B98">
        <w:t xml:space="preserve"> - управление социальной защиты населения администрации </w:t>
      </w:r>
      <w:proofErr w:type="spellStart"/>
      <w:r w:rsidRPr="00FC6B98">
        <w:t>Ивнянского</w:t>
      </w:r>
      <w:proofErr w:type="spellEnd"/>
      <w:r w:rsidRPr="00FC6B98">
        <w:t xml:space="preserve"> района</w:t>
      </w:r>
      <w:r w:rsidRPr="00FC6B98">
        <w:br/>
      </w:r>
      <w:r w:rsidRPr="00FC6B98">
        <w:rPr>
          <w:rStyle w:val="a4"/>
        </w:rPr>
        <w:t>8(47243) 5-16-37</w:t>
      </w:r>
      <w:r w:rsidRPr="00FC6B98">
        <w:t xml:space="preserve"> - отдел опеки, семьи, материнства и детства управления социальной</w:t>
      </w:r>
      <w:proofErr w:type="gramEnd"/>
      <w:r w:rsidRPr="00FC6B98">
        <w:t xml:space="preserve"> защиты населения администрации </w:t>
      </w:r>
      <w:proofErr w:type="spellStart"/>
      <w:r w:rsidRPr="00FC6B98">
        <w:t>Ивнянского</w:t>
      </w:r>
      <w:proofErr w:type="spellEnd"/>
      <w:r w:rsidRPr="00FC6B98">
        <w:t xml:space="preserve"> района</w:t>
      </w:r>
      <w:r w:rsidR="00504A9C">
        <w:br/>
      </w:r>
      <w:r w:rsidR="00504A9C" w:rsidRPr="00504A9C">
        <w:rPr>
          <w:b/>
        </w:rPr>
        <w:t>8(47243) 5-56-11</w:t>
      </w:r>
      <w:r w:rsidR="00504A9C">
        <w:t xml:space="preserve"> – отдел комиссии по делам несовершеннолетних и защите прав </w:t>
      </w:r>
      <w:proofErr w:type="spellStart"/>
      <w:r w:rsidR="00504A9C">
        <w:t>Ивнянского</w:t>
      </w:r>
      <w:proofErr w:type="spellEnd"/>
      <w:r w:rsidR="00504A9C">
        <w:t xml:space="preserve"> района</w:t>
      </w:r>
    </w:p>
    <w:sectPr w:rsidR="00504A9C" w:rsidSect="00586AD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9C6"/>
    <w:multiLevelType w:val="hybridMultilevel"/>
    <w:tmpl w:val="C1126F66"/>
    <w:lvl w:ilvl="0" w:tplc="A1BA0602">
      <w:start w:val="1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3731"/>
    <w:multiLevelType w:val="hybridMultilevel"/>
    <w:tmpl w:val="1ABA9538"/>
    <w:lvl w:ilvl="0" w:tplc="17CC5F64">
      <w:start w:val="1"/>
      <w:numFmt w:val="decimal"/>
      <w:lvlText w:val="%1."/>
      <w:lvlJc w:val="left"/>
      <w:pPr>
        <w:ind w:left="1417" w:hanging="360"/>
      </w:pPr>
    </w:lvl>
    <w:lvl w:ilvl="1" w:tplc="DD325D42">
      <w:start w:val="1"/>
      <w:numFmt w:val="lowerLetter"/>
      <w:lvlText w:val="%2."/>
      <w:lvlJc w:val="left"/>
      <w:pPr>
        <w:ind w:left="2137" w:hanging="360"/>
      </w:pPr>
    </w:lvl>
    <w:lvl w:ilvl="2" w:tplc="3A52DC68">
      <w:start w:val="1"/>
      <w:numFmt w:val="lowerRoman"/>
      <w:lvlText w:val="%3."/>
      <w:lvlJc w:val="right"/>
      <w:pPr>
        <w:ind w:left="2857" w:hanging="180"/>
      </w:pPr>
    </w:lvl>
    <w:lvl w:ilvl="3" w:tplc="17884282">
      <w:start w:val="1"/>
      <w:numFmt w:val="decimal"/>
      <w:lvlText w:val="%4."/>
      <w:lvlJc w:val="left"/>
      <w:pPr>
        <w:ind w:left="3577" w:hanging="360"/>
      </w:pPr>
    </w:lvl>
    <w:lvl w:ilvl="4" w:tplc="E13E871C">
      <w:start w:val="1"/>
      <w:numFmt w:val="lowerLetter"/>
      <w:lvlText w:val="%5."/>
      <w:lvlJc w:val="left"/>
      <w:pPr>
        <w:ind w:left="4297" w:hanging="360"/>
      </w:pPr>
    </w:lvl>
    <w:lvl w:ilvl="5" w:tplc="D27A290C">
      <w:start w:val="1"/>
      <w:numFmt w:val="lowerRoman"/>
      <w:lvlText w:val="%6."/>
      <w:lvlJc w:val="right"/>
      <w:pPr>
        <w:ind w:left="5017" w:hanging="180"/>
      </w:pPr>
    </w:lvl>
    <w:lvl w:ilvl="6" w:tplc="0AC69D9A">
      <w:start w:val="1"/>
      <w:numFmt w:val="decimal"/>
      <w:lvlText w:val="%7."/>
      <w:lvlJc w:val="left"/>
      <w:pPr>
        <w:ind w:left="5737" w:hanging="360"/>
      </w:pPr>
    </w:lvl>
    <w:lvl w:ilvl="7" w:tplc="B5E834B0">
      <w:start w:val="1"/>
      <w:numFmt w:val="lowerLetter"/>
      <w:lvlText w:val="%8."/>
      <w:lvlJc w:val="left"/>
      <w:pPr>
        <w:ind w:left="6457" w:hanging="360"/>
      </w:pPr>
    </w:lvl>
    <w:lvl w:ilvl="8" w:tplc="AB14A92A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D5"/>
    <w:rsid w:val="001360C8"/>
    <w:rsid w:val="001B5D27"/>
    <w:rsid w:val="001D5020"/>
    <w:rsid w:val="00210154"/>
    <w:rsid w:val="00251196"/>
    <w:rsid w:val="00270C4A"/>
    <w:rsid w:val="002D4D3F"/>
    <w:rsid w:val="00447F2B"/>
    <w:rsid w:val="00451647"/>
    <w:rsid w:val="00504A9C"/>
    <w:rsid w:val="005621AC"/>
    <w:rsid w:val="00567729"/>
    <w:rsid w:val="00586AD5"/>
    <w:rsid w:val="005C6A45"/>
    <w:rsid w:val="007C4E65"/>
    <w:rsid w:val="00963152"/>
    <w:rsid w:val="00A61876"/>
    <w:rsid w:val="00B95E90"/>
    <w:rsid w:val="00D46B2F"/>
    <w:rsid w:val="00D567AC"/>
    <w:rsid w:val="00DF39E1"/>
    <w:rsid w:val="00EC3085"/>
    <w:rsid w:val="00ED1162"/>
    <w:rsid w:val="00FC6B9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AD5"/>
    <w:rPr>
      <w:b/>
      <w:bCs/>
    </w:rPr>
  </w:style>
  <w:style w:type="character" w:styleId="a5">
    <w:name w:val="Emphasis"/>
    <w:basedOn w:val="a0"/>
    <w:uiPriority w:val="20"/>
    <w:qFormat/>
    <w:rsid w:val="00586A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AD5"/>
    <w:rPr>
      <w:b/>
      <w:bCs/>
    </w:rPr>
  </w:style>
  <w:style w:type="character" w:styleId="a5">
    <w:name w:val="Emphasis"/>
    <w:basedOn w:val="a0"/>
    <w:uiPriority w:val="20"/>
    <w:qFormat/>
    <w:rsid w:val="00586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2022-01-18T06:25:00Z</dcterms:created>
  <dcterms:modified xsi:type="dcterms:W3CDTF">2022-01-21T07:19:00Z</dcterms:modified>
</cp:coreProperties>
</file>