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AA8" w:rsidRPr="00076AA8" w:rsidRDefault="00076AA8" w:rsidP="00076AA8">
      <w:pPr>
        <w:spacing w:after="0" w:line="240" w:lineRule="auto"/>
        <w:jc w:val="both"/>
        <w:outlineLvl w:val="0"/>
        <w:rPr>
          <w:rFonts w:ascii="Times New Roman" w:eastAsia="Times New Roman" w:hAnsi="Times New Roman" w:cs="Times New Roman"/>
          <w:b/>
          <w:bCs/>
          <w:kern w:val="36"/>
          <w:sz w:val="28"/>
          <w:szCs w:val="28"/>
          <w:lang w:eastAsia="ru-RU"/>
        </w:rPr>
      </w:pPr>
      <w:bookmarkStart w:id="0" w:name="_GoBack"/>
      <w:bookmarkEnd w:id="0"/>
      <w:r>
        <w:rPr>
          <w:noProof/>
          <w:lang w:eastAsia="ru-RU"/>
        </w:rPr>
        <w:drawing>
          <wp:inline distT="0" distB="0" distL="0" distR="0">
            <wp:extent cx="6120130" cy="4017548"/>
            <wp:effectExtent l="19050" t="0" r="0" b="0"/>
            <wp:docPr id="1" name="Рисунок 1" descr="https://avatars.mds.yandex.net/get-zen_doc/153246/pub_5bad24ddbdab2900aa1cf331_5bad24ec71f6c500a906f4f0/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53246/pub_5bad24ddbdab2900aa1cf331_5bad24ec71f6c500a906f4f0/scale_1200"/>
                    <pic:cNvPicPr>
                      <a:picLocks noChangeAspect="1" noChangeArrowheads="1"/>
                    </pic:cNvPicPr>
                  </pic:nvPicPr>
                  <pic:blipFill>
                    <a:blip r:embed="rId6" cstate="print"/>
                    <a:srcRect/>
                    <a:stretch>
                      <a:fillRect/>
                    </a:stretch>
                  </pic:blipFill>
                  <pic:spPr bwMode="auto">
                    <a:xfrm>
                      <a:off x="0" y="0"/>
                      <a:ext cx="6120130" cy="4017548"/>
                    </a:xfrm>
                    <a:prstGeom prst="rect">
                      <a:avLst/>
                    </a:prstGeom>
                    <a:noFill/>
                    <a:ln w="9525">
                      <a:noFill/>
                      <a:miter lim="800000"/>
                      <a:headEnd/>
                      <a:tailEnd/>
                    </a:ln>
                  </pic:spPr>
                </pic:pic>
              </a:graphicData>
            </a:graphic>
          </wp:inline>
        </w:drawing>
      </w:r>
    </w:p>
    <w:p w:rsidR="00400F6B" w:rsidRDefault="00400F6B" w:rsidP="00400F6B">
      <w:pPr>
        <w:spacing w:after="0" w:line="240" w:lineRule="auto"/>
        <w:ind w:firstLine="709"/>
        <w:jc w:val="center"/>
        <w:outlineLvl w:val="0"/>
        <w:rPr>
          <w:rFonts w:ascii="Times New Roman" w:eastAsia="Times New Roman" w:hAnsi="Times New Roman" w:cs="Times New Roman"/>
          <w:b/>
          <w:bCs/>
          <w:kern w:val="36"/>
          <w:sz w:val="28"/>
          <w:szCs w:val="28"/>
          <w:lang w:eastAsia="ru-RU"/>
        </w:rPr>
      </w:pPr>
    </w:p>
    <w:p w:rsidR="00400F6B" w:rsidRDefault="00400F6B" w:rsidP="00400F6B">
      <w:pPr>
        <w:spacing w:after="0" w:line="240" w:lineRule="auto"/>
        <w:ind w:firstLine="709"/>
        <w:jc w:val="center"/>
        <w:outlineLvl w:val="0"/>
        <w:rPr>
          <w:rFonts w:ascii="Times New Roman" w:eastAsia="Times New Roman" w:hAnsi="Times New Roman" w:cs="Times New Roman"/>
          <w:b/>
          <w:bCs/>
          <w:kern w:val="36"/>
          <w:sz w:val="28"/>
          <w:szCs w:val="28"/>
          <w:lang w:eastAsia="ru-RU"/>
        </w:rPr>
      </w:pPr>
      <w:r w:rsidRPr="00076AA8">
        <w:rPr>
          <w:rFonts w:ascii="Times New Roman" w:eastAsia="Times New Roman" w:hAnsi="Times New Roman" w:cs="Times New Roman"/>
          <w:b/>
          <w:bCs/>
          <w:kern w:val="36"/>
          <w:sz w:val="28"/>
          <w:szCs w:val="28"/>
          <w:lang w:eastAsia="ru-RU"/>
        </w:rPr>
        <w:t xml:space="preserve">Информирование граждан о мошенничествах, совершаемых </w:t>
      </w:r>
      <w:r>
        <w:rPr>
          <w:rFonts w:ascii="Times New Roman" w:eastAsia="Times New Roman" w:hAnsi="Times New Roman" w:cs="Times New Roman"/>
          <w:b/>
          <w:bCs/>
          <w:kern w:val="36"/>
          <w:sz w:val="28"/>
          <w:szCs w:val="28"/>
          <w:lang w:eastAsia="ru-RU"/>
        </w:rPr>
        <w:t xml:space="preserve">               </w:t>
      </w:r>
      <w:r w:rsidR="00A53415">
        <w:rPr>
          <w:rFonts w:ascii="Times New Roman" w:eastAsia="Times New Roman" w:hAnsi="Times New Roman" w:cs="Times New Roman"/>
          <w:b/>
          <w:bCs/>
          <w:kern w:val="36"/>
          <w:sz w:val="28"/>
          <w:szCs w:val="28"/>
          <w:lang w:eastAsia="ru-RU"/>
        </w:rPr>
        <w:t>посредством</w:t>
      </w:r>
      <w:r w:rsidRPr="00076AA8">
        <w:rPr>
          <w:rFonts w:ascii="Times New Roman" w:eastAsia="Times New Roman" w:hAnsi="Times New Roman" w:cs="Times New Roman"/>
          <w:b/>
          <w:bCs/>
          <w:kern w:val="36"/>
          <w:sz w:val="28"/>
          <w:szCs w:val="28"/>
          <w:lang w:eastAsia="ru-RU"/>
        </w:rPr>
        <w:t xml:space="preserve"> мобильной связи и Интернет</w:t>
      </w:r>
      <w:r w:rsidR="00A53415">
        <w:rPr>
          <w:rFonts w:ascii="Times New Roman" w:eastAsia="Times New Roman" w:hAnsi="Times New Roman" w:cs="Times New Roman"/>
          <w:b/>
          <w:bCs/>
          <w:kern w:val="36"/>
          <w:sz w:val="28"/>
          <w:szCs w:val="28"/>
          <w:lang w:eastAsia="ru-RU"/>
        </w:rPr>
        <w:t>а</w:t>
      </w:r>
      <w:r w:rsidRPr="00076AA8">
        <w:rPr>
          <w:rFonts w:ascii="Times New Roman" w:eastAsia="Times New Roman" w:hAnsi="Times New Roman" w:cs="Times New Roman"/>
          <w:b/>
          <w:bCs/>
          <w:kern w:val="36"/>
          <w:sz w:val="28"/>
          <w:szCs w:val="28"/>
          <w:lang w:eastAsia="ru-RU"/>
        </w:rPr>
        <w:t xml:space="preserve">, </w:t>
      </w:r>
      <w:r>
        <w:rPr>
          <w:rFonts w:ascii="Times New Roman" w:eastAsia="Times New Roman" w:hAnsi="Times New Roman" w:cs="Times New Roman"/>
          <w:b/>
          <w:bCs/>
          <w:kern w:val="36"/>
          <w:sz w:val="28"/>
          <w:szCs w:val="28"/>
          <w:lang w:eastAsia="ru-RU"/>
        </w:rPr>
        <w:t xml:space="preserve">а также о </w:t>
      </w:r>
      <w:r w:rsidRPr="00076AA8">
        <w:rPr>
          <w:rFonts w:ascii="Times New Roman" w:eastAsia="Times New Roman" w:hAnsi="Times New Roman" w:cs="Times New Roman"/>
          <w:b/>
          <w:bCs/>
          <w:kern w:val="36"/>
          <w:sz w:val="28"/>
          <w:szCs w:val="28"/>
          <w:lang w:eastAsia="ru-RU"/>
        </w:rPr>
        <w:t>способах противодействия им</w:t>
      </w:r>
    </w:p>
    <w:p w:rsidR="00076AA8" w:rsidRDefault="00076AA8" w:rsidP="00076AA8">
      <w:pPr>
        <w:spacing w:after="0" w:line="240" w:lineRule="auto"/>
        <w:ind w:firstLine="709"/>
        <w:jc w:val="both"/>
        <w:rPr>
          <w:rFonts w:ascii="Times New Roman" w:eastAsia="Times New Roman" w:hAnsi="Times New Roman" w:cs="Times New Roman"/>
          <w:sz w:val="28"/>
          <w:szCs w:val="28"/>
          <w:lang w:eastAsia="ru-RU"/>
        </w:rPr>
      </w:pPr>
    </w:p>
    <w:p w:rsidR="00A53415" w:rsidRDefault="00A53415" w:rsidP="00076AA8">
      <w:pPr>
        <w:spacing w:after="0" w:line="240" w:lineRule="auto"/>
        <w:ind w:firstLine="709"/>
        <w:jc w:val="both"/>
        <w:rPr>
          <w:rFonts w:ascii="Times New Roman" w:eastAsia="Times New Roman" w:hAnsi="Times New Roman" w:cs="Times New Roman"/>
          <w:sz w:val="28"/>
          <w:szCs w:val="28"/>
          <w:lang w:eastAsia="ru-RU"/>
        </w:rPr>
      </w:pPr>
    </w:p>
    <w:p w:rsidR="00076AA8" w:rsidRPr="00076AA8" w:rsidRDefault="00076AA8" w:rsidP="00076AA8">
      <w:pPr>
        <w:spacing w:after="0" w:line="240" w:lineRule="auto"/>
        <w:ind w:firstLine="709"/>
        <w:jc w:val="both"/>
        <w:rPr>
          <w:rFonts w:ascii="Times New Roman" w:eastAsia="Times New Roman" w:hAnsi="Times New Roman" w:cs="Times New Roman"/>
          <w:sz w:val="28"/>
          <w:szCs w:val="28"/>
          <w:lang w:eastAsia="ru-RU"/>
        </w:rPr>
      </w:pPr>
      <w:r w:rsidRPr="00076AA8">
        <w:rPr>
          <w:rFonts w:ascii="Times New Roman" w:eastAsia="Times New Roman" w:hAnsi="Times New Roman" w:cs="Times New Roman"/>
          <w:sz w:val="28"/>
          <w:szCs w:val="28"/>
          <w:lang w:eastAsia="ru-RU"/>
        </w:rPr>
        <w:t>Мошенничество является одним из самых распространенных видов имущественных преступлений. За последние годы все более распространенными становятся мошенничества</w:t>
      </w:r>
      <w:r>
        <w:rPr>
          <w:rFonts w:ascii="Times New Roman" w:eastAsia="Times New Roman" w:hAnsi="Times New Roman" w:cs="Times New Roman"/>
          <w:sz w:val="28"/>
          <w:szCs w:val="28"/>
          <w:lang w:eastAsia="ru-RU"/>
        </w:rPr>
        <w:t>,</w:t>
      </w:r>
      <w:r w:rsidRPr="00076AA8">
        <w:rPr>
          <w:rFonts w:ascii="Times New Roman" w:eastAsia="Times New Roman" w:hAnsi="Times New Roman" w:cs="Times New Roman"/>
          <w:sz w:val="28"/>
          <w:szCs w:val="28"/>
          <w:lang w:eastAsia="ru-RU"/>
        </w:rPr>
        <w:t xml:space="preserve"> совершаемые </w:t>
      </w:r>
      <w:r>
        <w:rPr>
          <w:rFonts w:ascii="Times New Roman" w:eastAsia="Times New Roman" w:hAnsi="Times New Roman" w:cs="Times New Roman"/>
          <w:sz w:val="28"/>
          <w:szCs w:val="28"/>
          <w:lang w:eastAsia="ru-RU"/>
        </w:rPr>
        <w:t xml:space="preserve">                            </w:t>
      </w:r>
      <w:r w:rsidRPr="00076AA8">
        <w:rPr>
          <w:rFonts w:ascii="Times New Roman" w:eastAsia="Times New Roman" w:hAnsi="Times New Roman" w:cs="Times New Roman"/>
          <w:sz w:val="28"/>
          <w:szCs w:val="28"/>
          <w:lang w:eastAsia="ru-RU"/>
        </w:rPr>
        <w:t xml:space="preserve">с использованием </w:t>
      </w:r>
      <w:r w:rsidR="00E640FC">
        <w:rPr>
          <w:rFonts w:ascii="Times New Roman" w:eastAsia="Times New Roman" w:hAnsi="Times New Roman" w:cs="Times New Roman"/>
          <w:sz w:val="28"/>
          <w:szCs w:val="28"/>
          <w:lang w:eastAsia="ru-RU"/>
        </w:rPr>
        <w:t>мобильных</w:t>
      </w:r>
      <w:r w:rsidRPr="00076AA8">
        <w:rPr>
          <w:rFonts w:ascii="Times New Roman" w:eastAsia="Times New Roman" w:hAnsi="Times New Roman" w:cs="Times New Roman"/>
          <w:sz w:val="28"/>
          <w:szCs w:val="28"/>
          <w:lang w:eastAsia="ru-RU"/>
        </w:rPr>
        <w:t xml:space="preserve"> средств связи и сети Интернет.</w:t>
      </w:r>
    </w:p>
    <w:p w:rsidR="00076AA8" w:rsidRPr="00076AA8" w:rsidRDefault="00076AA8" w:rsidP="00076AA8">
      <w:pPr>
        <w:spacing w:after="0" w:line="240" w:lineRule="auto"/>
        <w:ind w:firstLine="709"/>
        <w:jc w:val="both"/>
        <w:rPr>
          <w:rFonts w:ascii="Times New Roman" w:eastAsia="Times New Roman" w:hAnsi="Times New Roman" w:cs="Times New Roman"/>
          <w:sz w:val="28"/>
          <w:szCs w:val="28"/>
          <w:lang w:eastAsia="ru-RU"/>
        </w:rPr>
      </w:pPr>
      <w:r w:rsidRPr="00076AA8">
        <w:rPr>
          <w:rFonts w:ascii="Times New Roman" w:eastAsia="Times New Roman" w:hAnsi="Times New Roman" w:cs="Times New Roman"/>
          <w:sz w:val="28"/>
          <w:szCs w:val="28"/>
          <w:lang w:eastAsia="ru-RU"/>
        </w:rPr>
        <w:t xml:space="preserve">Используя возможности </w:t>
      </w:r>
      <w:r w:rsidR="00E640FC">
        <w:rPr>
          <w:rFonts w:ascii="Times New Roman" w:eastAsia="Times New Roman" w:hAnsi="Times New Roman" w:cs="Times New Roman"/>
          <w:sz w:val="28"/>
          <w:szCs w:val="28"/>
          <w:lang w:eastAsia="ru-RU"/>
        </w:rPr>
        <w:t>мобильных</w:t>
      </w:r>
      <w:r w:rsidR="00E640FC" w:rsidRPr="00076AA8">
        <w:rPr>
          <w:rFonts w:ascii="Times New Roman" w:eastAsia="Times New Roman" w:hAnsi="Times New Roman" w:cs="Times New Roman"/>
          <w:sz w:val="28"/>
          <w:szCs w:val="28"/>
          <w:lang w:eastAsia="ru-RU"/>
        </w:rPr>
        <w:t xml:space="preserve"> средств связи </w:t>
      </w:r>
      <w:r w:rsidRPr="00076AA8">
        <w:rPr>
          <w:rFonts w:ascii="Times New Roman" w:eastAsia="Times New Roman" w:hAnsi="Times New Roman" w:cs="Times New Roman"/>
          <w:sz w:val="28"/>
          <w:szCs w:val="28"/>
          <w:lang w:eastAsia="ru-RU"/>
        </w:rPr>
        <w:t xml:space="preserve">и </w:t>
      </w:r>
      <w:r w:rsidR="00E640FC">
        <w:rPr>
          <w:rFonts w:ascii="Times New Roman" w:eastAsia="Times New Roman" w:hAnsi="Times New Roman" w:cs="Times New Roman"/>
          <w:sz w:val="28"/>
          <w:szCs w:val="28"/>
          <w:lang w:eastAsia="ru-RU"/>
        </w:rPr>
        <w:t xml:space="preserve">сети </w:t>
      </w:r>
      <w:r w:rsidRPr="00076AA8">
        <w:rPr>
          <w:rFonts w:ascii="Times New Roman" w:eastAsia="Times New Roman" w:hAnsi="Times New Roman" w:cs="Times New Roman"/>
          <w:sz w:val="28"/>
          <w:szCs w:val="28"/>
          <w:lang w:eastAsia="ru-RU"/>
        </w:rPr>
        <w:t>Интернет преступники могут совершать преступления, находясь в других регионах России.</w:t>
      </w:r>
    </w:p>
    <w:p w:rsidR="00076AA8" w:rsidRPr="00076AA8" w:rsidRDefault="00076AA8" w:rsidP="00076AA8">
      <w:pPr>
        <w:spacing w:after="0" w:line="240" w:lineRule="auto"/>
        <w:ind w:firstLine="709"/>
        <w:jc w:val="both"/>
        <w:rPr>
          <w:rFonts w:ascii="Times New Roman" w:eastAsia="Times New Roman" w:hAnsi="Times New Roman" w:cs="Times New Roman"/>
          <w:sz w:val="28"/>
          <w:szCs w:val="28"/>
          <w:lang w:eastAsia="ru-RU"/>
        </w:rPr>
      </w:pPr>
      <w:r w:rsidRPr="00076AA8">
        <w:rPr>
          <w:rFonts w:ascii="Times New Roman" w:eastAsia="Times New Roman" w:hAnsi="Times New Roman" w:cs="Times New Roman"/>
          <w:sz w:val="28"/>
          <w:szCs w:val="28"/>
          <w:lang w:eastAsia="ru-RU"/>
        </w:rPr>
        <w:t>Существует несколько технологий обмана, которые сегодня все чаще используют мошенники в своей преступной деятельности:</w:t>
      </w:r>
    </w:p>
    <w:p w:rsidR="00076AA8" w:rsidRPr="00076AA8" w:rsidRDefault="00076AA8" w:rsidP="00076AA8">
      <w:pPr>
        <w:spacing w:after="0" w:line="240" w:lineRule="auto"/>
        <w:ind w:firstLine="709"/>
        <w:jc w:val="both"/>
        <w:rPr>
          <w:rFonts w:ascii="Times New Roman" w:eastAsia="Times New Roman" w:hAnsi="Times New Roman" w:cs="Times New Roman"/>
          <w:sz w:val="28"/>
          <w:szCs w:val="28"/>
          <w:lang w:eastAsia="ru-RU"/>
        </w:rPr>
      </w:pPr>
      <w:r w:rsidRPr="00076AA8">
        <w:rPr>
          <w:rFonts w:ascii="Times New Roman" w:eastAsia="Times New Roman" w:hAnsi="Times New Roman" w:cs="Times New Roman"/>
          <w:sz w:val="28"/>
          <w:szCs w:val="28"/>
          <w:lang w:eastAsia="ru-RU"/>
        </w:rPr>
        <w:t>1.</w:t>
      </w:r>
      <w:r w:rsidR="00E640FC">
        <w:rPr>
          <w:rFonts w:ascii="Times New Roman" w:eastAsia="Times New Roman" w:hAnsi="Times New Roman" w:cs="Times New Roman"/>
          <w:sz w:val="28"/>
          <w:szCs w:val="28"/>
          <w:lang w:eastAsia="ru-RU"/>
        </w:rPr>
        <w:t> </w:t>
      </w:r>
      <w:r w:rsidRPr="00076AA8">
        <w:rPr>
          <w:rFonts w:ascii="Times New Roman" w:eastAsia="Times New Roman" w:hAnsi="Times New Roman" w:cs="Times New Roman"/>
          <w:sz w:val="28"/>
          <w:szCs w:val="28"/>
          <w:lang w:eastAsia="ru-RU"/>
        </w:rPr>
        <w:t xml:space="preserve">Сообщение потерпевшему посредством телефонного звонка </w:t>
      </w:r>
      <w:r>
        <w:rPr>
          <w:rFonts w:ascii="Times New Roman" w:eastAsia="Times New Roman" w:hAnsi="Times New Roman" w:cs="Times New Roman"/>
          <w:sz w:val="28"/>
          <w:szCs w:val="28"/>
          <w:lang w:eastAsia="ru-RU"/>
        </w:rPr>
        <w:t xml:space="preserve">                   </w:t>
      </w:r>
      <w:r w:rsidRPr="00076AA8">
        <w:rPr>
          <w:rFonts w:ascii="Times New Roman" w:eastAsia="Times New Roman" w:hAnsi="Times New Roman" w:cs="Times New Roman"/>
          <w:sz w:val="28"/>
          <w:szCs w:val="28"/>
          <w:lang w:eastAsia="ru-RU"/>
        </w:rPr>
        <w:t>о том, что кто-либо из его родственников попал в ДТП либо задержан сотрудником полиции за совершения преступления.</w:t>
      </w:r>
    </w:p>
    <w:p w:rsidR="00076AA8" w:rsidRPr="00076AA8" w:rsidRDefault="00076AA8" w:rsidP="00076AA8">
      <w:pPr>
        <w:spacing w:after="0" w:line="240" w:lineRule="auto"/>
        <w:ind w:firstLine="709"/>
        <w:jc w:val="both"/>
        <w:rPr>
          <w:rFonts w:ascii="Times New Roman" w:eastAsia="Times New Roman" w:hAnsi="Times New Roman" w:cs="Times New Roman"/>
          <w:sz w:val="28"/>
          <w:szCs w:val="28"/>
          <w:lang w:eastAsia="ru-RU"/>
        </w:rPr>
      </w:pPr>
      <w:r w:rsidRPr="00076AA8">
        <w:rPr>
          <w:rFonts w:ascii="Times New Roman" w:eastAsia="Times New Roman" w:hAnsi="Times New Roman" w:cs="Times New Roman"/>
          <w:sz w:val="28"/>
          <w:szCs w:val="28"/>
          <w:lang w:eastAsia="ru-RU"/>
        </w:rPr>
        <w:t xml:space="preserve">Как правило, звонок поступает в позднее время суток, при этом звонящий предлагает «решить вопрос» об освобождении от уголовной ответственности </w:t>
      </w:r>
      <w:r>
        <w:rPr>
          <w:rFonts w:ascii="Times New Roman" w:eastAsia="Times New Roman" w:hAnsi="Times New Roman" w:cs="Times New Roman"/>
          <w:sz w:val="28"/>
          <w:szCs w:val="28"/>
          <w:lang w:eastAsia="ru-RU"/>
        </w:rPr>
        <w:t xml:space="preserve">  </w:t>
      </w:r>
      <w:r w:rsidRPr="00076AA8">
        <w:rPr>
          <w:rFonts w:ascii="Times New Roman" w:eastAsia="Times New Roman" w:hAnsi="Times New Roman" w:cs="Times New Roman"/>
          <w:sz w:val="28"/>
          <w:szCs w:val="28"/>
          <w:lang w:eastAsia="ru-RU"/>
        </w:rPr>
        <w:t>за определенное денежное вознаграждение. В большинстве случаев потерпевшими являются престарелые люди.</w:t>
      </w:r>
    </w:p>
    <w:p w:rsidR="00076AA8" w:rsidRPr="00076AA8" w:rsidRDefault="00076AA8" w:rsidP="00076AA8">
      <w:pPr>
        <w:spacing w:after="0" w:line="240" w:lineRule="auto"/>
        <w:ind w:firstLine="709"/>
        <w:jc w:val="both"/>
        <w:rPr>
          <w:rFonts w:ascii="Times New Roman" w:eastAsia="Times New Roman" w:hAnsi="Times New Roman" w:cs="Times New Roman"/>
          <w:sz w:val="28"/>
          <w:szCs w:val="28"/>
          <w:lang w:eastAsia="ru-RU"/>
        </w:rPr>
      </w:pPr>
      <w:r w:rsidRPr="00076AA8">
        <w:rPr>
          <w:rFonts w:ascii="Times New Roman" w:eastAsia="Times New Roman" w:hAnsi="Times New Roman" w:cs="Times New Roman"/>
          <w:sz w:val="28"/>
          <w:szCs w:val="28"/>
          <w:lang w:eastAsia="ru-RU"/>
        </w:rPr>
        <w:t>2.</w:t>
      </w:r>
      <w:r w:rsidR="00E640FC">
        <w:rPr>
          <w:rFonts w:ascii="Times New Roman" w:eastAsia="Times New Roman" w:hAnsi="Times New Roman" w:cs="Times New Roman"/>
          <w:sz w:val="28"/>
          <w:szCs w:val="28"/>
          <w:lang w:eastAsia="ru-RU"/>
        </w:rPr>
        <w:t> </w:t>
      </w:r>
      <w:r w:rsidRPr="00076AA8">
        <w:rPr>
          <w:rFonts w:ascii="Times New Roman" w:eastAsia="Times New Roman" w:hAnsi="Times New Roman" w:cs="Times New Roman"/>
          <w:sz w:val="28"/>
          <w:szCs w:val="28"/>
          <w:lang w:eastAsia="ru-RU"/>
        </w:rPr>
        <w:t>Сообщение посредством звонка или СМС</w:t>
      </w:r>
      <w:r>
        <w:rPr>
          <w:rFonts w:ascii="Times New Roman" w:eastAsia="Times New Roman" w:hAnsi="Times New Roman" w:cs="Times New Roman"/>
          <w:sz w:val="28"/>
          <w:szCs w:val="28"/>
          <w:lang w:eastAsia="ru-RU"/>
        </w:rPr>
        <w:t xml:space="preserve"> </w:t>
      </w:r>
      <w:r w:rsidRPr="00076AA8">
        <w:rPr>
          <w:rFonts w:ascii="Times New Roman" w:eastAsia="Times New Roman" w:hAnsi="Times New Roman" w:cs="Times New Roman"/>
          <w:sz w:val="28"/>
          <w:szCs w:val="28"/>
          <w:lang w:eastAsia="ru-RU"/>
        </w:rPr>
        <w:t>- уведомления о</w:t>
      </w:r>
      <w:r>
        <w:rPr>
          <w:rFonts w:ascii="Times New Roman" w:eastAsia="Times New Roman" w:hAnsi="Times New Roman" w:cs="Times New Roman"/>
          <w:sz w:val="28"/>
          <w:szCs w:val="28"/>
          <w:lang w:eastAsia="ru-RU"/>
        </w:rPr>
        <w:t>б</w:t>
      </w:r>
      <w:r w:rsidRPr="00076AA8">
        <w:rPr>
          <w:rFonts w:ascii="Times New Roman" w:eastAsia="Times New Roman" w:hAnsi="Times New Roman" w:cs="Times New Roman"/>
          <w:sz w:val="28"/>
          <w:szCs w:val="28"/>
          <w:lang w:eastAsia="ru-RU"/>
        </w:rPr>
        <w:t xml:space="preserve"> ошибочном перечислении денежных средств, либо о блокировании банковской карты </w:t>
      </w:r>
      <w:r>
        <w:rPr>
          <w:rFonts w:ascii="Times New Roman" w:eastAsia="Times New Roman" w:hAnsi="Times New Roman" w:cs="Times New Roman"/>
          <w:sz w:val="28"/>
          <w:szCs w:val="28"/>
          <w:lang w:eastAsia="ru-RU"/>
        </w:rPr>
        <w:t xml:space="preserve">          </w:t>
      </w:r>
      <w:r w:rsidRPr="00076AA8">
        <w:rPr>
          <w:rFonts w:ascii="Times New Roman" w:eastAsia="Times New Roman" w:hAnsi="Times New Roman" w:cs="Times New Roman"/>
          <w:sz w:val="28"/>
          <w:szCs w:val="28"/>
          <w:lang w:eastAsia="ru-RU"/>
        </w:rPr>
        <w:t>и передаче ее реквизитов для разблокировки.</w:t>
      </w:r>
    </w:p>
    <w:p w:rsidR="00076AA8" w:rsidRPr="00076AA8" w:rsidRDefault="00076AA8" w:rsidP="00076AA8">
      <w:pPr>
        <w:spacing w:after="0" w:line="240" w:lineRule="auto"/>
        <w:ind w:firstLine="709"/>
        <w:jc w:val="both"/>
        <w:rPr>
          <w:rFonts w:ascii="Times New Roman" w:eastAsia="Times New Roman" w:hAnsi="Times New Roman" w:cs="Times New Roman"/>
          <w:sz w:val="28"/>
          <w:szCs w:val="28"/>
          <w:lang w:eastAsia="ru-RU"/>
        </w:rPr>
      </w:pPr>
      <w:r w:rsidRPr="00076AA8">
        <w:rPr>
          <w:rFonts w:ascii="Times New Roman" w:eastAsia="Times New Roman" w:hAnsi="Times New Roman" w:cs="Times New Roman"/>
          <w:sz w:val="28"/>
          <w:szCs w:val="28"/>
          <w:lang w:eastAsia="ru-RU"/>
        </w:rPr>
        <w:lastRenderedPageBreak/>
        <w:t>Такие звонки и сообщения приходят владельцам мобильных телефонов всегда с незнакомых им номеров. Доверяясь мошенникам, и, безусловно переживая за сохранность своих денежных средств на счетах в банке, жертв</w:t>
      </w:r>
      <w:r>
        <w:rPr>
          <w:rFonts w:ascii="Times New Roman" w:eastAsia="Times New Roman" w:hAnsi="Times New Roman" w:cs="Times New Roman"/>
          <w:sz w:val="28"/>
          <w:szCs w:val="28"/>
          <w:lang w:eastAsia="ru-RU"/>
        </w:rPr>
        <w:t>ы мошенников</w:t>
      </w:r>
      <w:r w:rsidRPr="00076AA8">
        <w:rPr>
          <w:rFonts w:ascii="Times New Roman" w:eastAsia="Times New Roman" w:hAnsi="Times New Roman" w:cs="Times New Roman"/>
          <w:sz w:val="28"/>
          <w:szCs w:val="28"/>
          <w:lang w:eastAsia="ru-RU"/>
        </w:rPr>
        <w:t xml:space="preserve"> начинают звонить по указанным в СМС</w:t>
      </w:r>
      <w:r>
        <w:rPr>
          <w:rFonts w:ascii="Times New Roman" w:eastAsia="Times New Roman" w:hAnsi="Times New Roman" w:cs="Times New Roman"/>
          <w:sz w:val="28"/>
          <w:szCs w:val="28"/>
          <w:lang w:eastAsia="ru-RU"/>
        </w:rPr>
        <w:t xml:space="preserve"> </w:t>
      </w:r>
      <w:r w:rsidRPr="00076A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76AA8">
        <w:rPr>
          <w:rFonts w:ascii="Times New Roman" w:eastAsia="Times New Roman" w:hAnsi="Times New Roman" w:cs="Times New Roman"/>
          <w:sz w:val="28"/>
          <w:szCs w:val="28"/>
          <w:lang w:eastAsia="ru-RU"/>
        </w:rPr>
        <w:t>сообщении номерам телефонов. После совершения звонка мошенники представляются работниками банка или представителями службы безопасности банка и настоятельно рекомендуют потерпевшим пройти к ближайшему банкомату и совершит ряд действий под их непосредственным руководством. В результате жертва лично предоставляет мошенникам доступ к своей банковской карте, а преступники, получив такой доступ, снимают со счета все денежные средства, оставляя жертву ни с чем.</w:t>
      </w:r>
    </w:p>
    <w:p w:rsidR="00076AA8" w:rsidRPr="00076AA8" w:rsidRDefault="00076AA8" w:rsidP="00076AA8">
      <w:pPr>
        <w:spacing w:after="0" w:line="240" w:lineRule="auto"/>
        <w:ind w:firstLine="709"/>
        <w:jc w:val="both"/>
        <w:rPr>
          <w:rFonts w:ascii="Times New Roman" w:eastAsia="Times New Roman" w:hAnsi="Times New Roman" w:cs="Times New Roman"/>
          <w:sz w:val="28"/>
          <w:szCs w:val="28"/>
          <w:lang w:eastAsia="ru-RU"/>
        </w:rPr>
      </w:pPr>
      <w:r w:rsidRPr="00076AA8">
        <w:rPr>
          <w:rFonts w:ascii="Times New Roman" w:eastAsia="Times New Roman" w:hAnsi="Times New Roman" w:cs="Times New Roman"/>
          <w:sz w:val="28"/>
          <w:szCs w:val="28"/>
          <w:lang w:eastAsia="ru-RU"/>
        </w:rPr>
        <w:t>3.</w:t>
      </w:r>
      <w:r w:rsidR="00E640FC">
        <w:rPr>
          <w:rFonts w:ascii="Times New Roman" w:eastAsia="Times New Roman" w:hAnsi="Times New Roman" w:cs="Times New Roman"/>
          <w:sz w:val="28"/>
          <w:szCs w:val="28"/>
          <w:lang w:eastAsia="ru-RU"/>
        </w:rPr>
        <w:t> </w:t>
      </w:r>
      <w:r w:rsidRPr="00076AA8">
        <w:rPr>
          <w:rFonts w:ascii="Times New Roman" w:eastAsia="Times New Roman" w:hAnsi="Times New Roman" w:cs="Times New Roman"/>
          <w:sz w:val="28"/>
          <w:szCs w:val="28"/>
          <w:lang w:eastAsia="ru-RU"/>
        </w:rPr>
        <w:t>Наибольшее число фактов мошенничества совершается при продаже или покупке гражданами имущества через сайты бесплатных объявлений в сети Интернет, таких как «Авито», «АвтоРУ» и другие.</w:t>
      </w:r>
    </w:p>
    <w:p w:rsidR="00076AA8" w:rsidRPr="00076AA8" w:rsidRDefault="00076AA8" w:rsidP="00076AA8">
      <w:pPr>
        <w:spacing w:after="0" w:line="240" w:lineRule="auto"/>
        <w:ind w:firstLine="709"/>
        <w:jc w:val="both"/>
        <w:rPr>
          <w:rFonts w:ascii="Times New Roman" w:eastAsia="Times New Roman" w:hAnsi="Times New Roman" w:cs="Times New Roman"/>
          <w:sz w:val="28"/>
          <w:szCs w:val="28"/>
          <w:lang w:eastAsia="ru-RU"/>
        </w:rPr>
      </w:pPr>
      <w:r w:rsidRPr="00076AA8">
        <w:rPr>
          <w:rFonts w:ascii="Times New Roman" w:eastAsia="Times New Roman" w:hAnsi="Times New Roman" w:cs="Times New Roman"/>
          <w:sz w:val="28"/>
          <w:szCs w:val="28"/>
          <w:lang w:eastAsia="ru-RU"/>
        </w:rPr>
        <w:t xml:space="preserve">Преступник, сообщая гражданину о намерении купить или продать имущество, либо получить или предоставить какую </w:t>
      </w:r>
      <w:r>
        <w:rPr>
          <w:rFonts w:ascii="Times New Roman" w:eastAsia="Times New Roman" w:hAnsi="Times New Roman" w:cs="Times New Roman"/>
          <w:sz w:val="28"/>
          <w:szCs w:val="28"/>
          <w:lang w:eastAsia="ru-RU"/>
        </w:rPr>
        <w:t xml:space="preserve">- </w:t>
      </w:r>
      <w:r w:rsidRPr="00076AA8">
        <w:rPr>
          <w:rFonts w:ascii="Times New Roman" w:eastAsia="Times New Roman" w:hAnsi="Times New Roman" w:cs="Times New Roman"/>
          <w:sz w:val="28"/>
          <w:szCs w:val="28"/>
          <w:lang w:eastAsia="ru-RU"/>
        </w:rPr>
        <w:t>либо услугу, предлагает осуществить предоплату или аванс. В результате, перечислив денежные средства, жертва не получает ни услугу, ни товар.</w:t>
      </w:r>
    </w:p>
    <w:p w:rsidR="00076AA8" w:rsidRPr="00076AA8" w:rsidRDefault="00076AA8" w:rsidP="00076AA8">
      <w:pPr>
        <w:spacing w:after="0" w:line="240" w:lineRule="auto"/>
        <w:ind w:firstLine="709"/>
        <w:jc w:val="both"/>
        <w:rPr>
          <w:rFonts w:ascii="Times New Roman" w:eastAsia="Times New Roman" w:hAnsi="Times New Roman" w:cs="Times New Roman"/>
          <w:sz w:val="28"/>
          <w:szCs w:val="28"/>
          <w:lang w:eastAsia="ru-RU"/>
        </w:rPr>
      </w:pPr>
      <w:r w:rsidRPr="00076AA8">
        <w:rPr>
          <w:rFonts w:ascii="Times New Roman" w:eastAsia="Times New Roman" w:hAnsi="Times New Roman" w:cs="Times New Roman"/>
          <w:sz w:val="28"/>
          <w:szCs w:val="28"/>
          <w:lang w:eastAsia="ru-RU"/>
        </w:rPr>
        <w:t>Аналогичные примеры можно привести и по фактам продажи гражданами своего имущества, когда потенциальный покупатель предлагает сообщить</w:t>
      </w:r>
      <w:r>
        <w:rPr>
          <w:rFonts w:ascii="Times New Roman" w:eastAsia="Times New Roman" w:hAnsi="Times New Roman" w:cs="Times New Roman"/>
          <w:sz w:val="28"/>
          <w:szCs w:val="28"/>
          <w:lang w:eastAsia="ru-RU"/>
        </w:rPr>
        <w:t xml:space="preserve"> </w:t>
      </w:r>
      <w:r w:rsidRPr="00076AA8">
        <w:rPr>
          <w:rFonts w:ascii="Times New Roman" w:eastAsia="Times New Roman" w:hAnsi="Times New Roman" w:cs="Times New Roman"/>
          <w:sz w:val="28"/>
          <w:szCs w:val="28"/>
          <w:lang w:eastAsia="ru-RU"/>
        </w:rPr>
        <w:t>номер банковской карты для перечисления предоплаты. В результате с банковских счетов исчезают все денежные средства.</w:t>
      </w:r>
    </w:p>
    <w:p w:rsidR="00076AA8" w:rsidRPr="00076AA8" w:rsidRDefault="00076AA8" w:rsidP="00076AA8">
      <w:pPr>
        <w:spacing w:after="0" w:line="240" w:lineRule="auto"/>
        <w:ind w:firstLine="709"/>
        <w:jc w:val="both"/>
        <w:rPr>
          <w:rFonts w:ascii="Times New Roman" w:eastAsia="Times New Roman" w:hAnsi="Times New Roman" w:cs="Times New Roman"/>
          <w:sz w:val="28"/>
          <w:szCs w:val="28"/>
          <w:lang w:eastAsia="ru-RU"/>
        </w:rPr>
      </w:pPr>
      <w:r w:rsidRPr="00076AA8">
        <w:rPr>
          <w:rFonts w:ascii="Times New Roman" w:eastAsia="Times New Roman" w:hAnsi="Times New Roman" w:cs="Times New Roman"/>
          <w:sz w:val="28"/>
          <w:szCs w:val="28"/>
          <w:lang w:eastAsia="ru-RU"/>
        </w:rPr>
        <w:t>4.</w:t>
      </w:r>
      <w:r w:rsidR="00E640FC">
        <w:rPr>
          <w:rFonts w:ascii="Times New Roman" w:eastAsia="Times New Roman" w:hAnsi="Times New Roman" w:cs="Times New Roman"/>
          <w:sz w:val="28"/>
          <w:szCs w:val="28"/>
          <w:lang w:eastAsia="ru-RU"/>
        </w:rPr>
        <w:t> </w:t>
      </w:r>
      <w:r w:rsidRPr="00076AA8">
        <w:rPr>
          <w:rFonts w:ascii="Times New Roman" w:eastAsia="Times New Roman" w:hAnsi="Times New Roman" w:cs="Times New Roman"/>
          <w:sz w:val="28"/>
          <w:szCs w:val="28"/>
          <w:lang w:eastAsia="ru-RU"/>
        </w:rPr>
        <w:t>Все более распространенным способом хищений денежных средств становятся хищения при помощи услуги «Мобильный банк».</w:t>
      </w:r>
    </w:p>
    <w:p w:rsidR="00076AA8" w:rsidRPr="00076AA8" w:rsidRDefault="00076AA8" w:rsidP="00076AA8">
      <w:pPr>
        <w:spacing w:after="0" w:line="240" w:lineRule="auto"/>
        <w:ind w:firstLine="709"/>
        <w:jc w:val="both"/>
        <w:rPr>
          <w:rFonts w:ascii="Times New Roman" w:eastAsia="Times New Roman" w:hAnsi="Times New Roman" w:cs="Times New Roman"/>
          <w:sz w:val="28"/>
          <w:szCs w:val="28"/>
          <w:lang w:eastAsia="ru-RU"/>
        </w:rPr>
      </w:pPr>
      <w:r w:rsidRPr="00076AA8">
        <w:rPr>
          <w:rFonts w:ascii="Times New Roman" w:eastAsia="Times New Roman" w:hAnsi="Times New Roman" w:cs="Times New Roman"/>
          <w:sz w:val="28"/>
          <w:szCs w:val="28"/>
          <w:lang w:eastAsia="ru-RU"/>
        </w:rPr>
        <w:t>Хищения денежных средств совершают владельцы абонентских номеров и сим-карт, к которым ранее была привязана банковская карта другого гражданина.</w:t>
      </w:r>
    </w:p>
    <w:p w:rsidR="00076AA8" w:rsidRPr="00076AA8" w:rsidRDefault="00076AA8" w:rsidP="00076AA8">
      <w:pPr>
        <w:spacing w:after="0" w:line="240" w:lineRule="auto"/>
        <w:ind w:firstLine="709"/>
        <w:jc w:val="both"/>
        <w:rPr>
          <w:rFonts w:ascii="Times New Roman" w:eastAsia="Times New Roman" w:hAnsi="Times New Roman" w:cs="Times New Roman"/>
          <w:sz w:val="28"/>
          <w:szCs w:val="28"/>
          <w:lang w:eastAsia="ru-RU"/>
        </w:rPr>
      </w:pPr>
      <w:r w:rsidRPr="00076AA8">
        <w:rPr>
          <w:rFonts w:ascii="Times New Roman" w:eastAsia="Times New Roman" w:hAnsi="Times New Roman" w:cs="Times New Roman"/>
          <w:sz w:val="28"/>
          <w:szCs w:val="28"/>
          <w:lang w:eastAsia="ru-RU"/>
        </w:rPr>
        <w:t>В качестве примера можно привести случай с одной из жительниц, которая перестала пользоваться своим абонентским номером, привязан</w:t>
      </w:r>
      <w:r>
        <w:rPr>
          <w:rFonts w:ascii="Times New Roman" w:eastAsia="Times New Roman" w:hAnsi="Times New Roman" w:cs="Times New Roman"/>
          <w:sz w:val="28"/>
          <w:szCs w:val="28"/>
          <w:lang w:eastAsia="ru-RU"/>
        </w:rPr>
        <w:t>ным       к</w:t>
      </w:r>
      <w:r w:rsidRPr="00076AA8">
        <w:rPr>
          <w:rFonts w:ascii="Times New Roman" w:eastAsia="Times New Roman" w:hAnsi="Times New Roman" w:cs="Times New Roman"/>
          <w:sz w:val="28"/>
          <w:szCs w:val="28"/>
          <w:lang w:eastAsia="ru-RU"/>
        </w:rPr>
        <w:t xml:space="preserve"> банковск</w:t>
      </w:r>
      <w:r>
        <w:rPr>
          <w:rFonts w:ascii="Times New Roman" w:eastAsia="Times New Roman" w:hAnsi="Times New Roman" w:cs="Times New Roman"/>
          <w:sz w:val="28"/>
          <w:szCs w:val="28"/>
          <w:lang w:eastAsia="ru-RU"/>
        </w:rPr>
        <w:t>ой</w:t>
      </w:r>
      <w:r w:rsidRPr="00076AA8">
        <w:rPr>
          <w:rFonts w:ascii="Times New Roman" w:eastAsia="Times New Roman" w:hAnsi="Times New Roman" w:cs="Times New Roman"/>
          <w:sz w:val="28"/>
          <w:szCs w:val="28"/>
          <w:lang w:eastAsia="ru-RU"/>
        </w:rPr>
        <w:t xml:space="preserve"> карт</w:t>
      </w:r>
      <w:r>
        <w:rPr>
          <w:rFonts w:ascii="Times New Roman" w:eastAsia="Times New Roman" w:hAnsi="Times New Roman" w:cs="Times New Roman"/>
          <w:sz w:val="28"/>
          <w:szCs w:val="28"/>
          <w:lang w:eastAsia="ru-RU"/>
        </w:rPr>
        <w:t>е</w:t>
      </w:r>
      <w:r w:rsidRPr="00076AA8">
        <w:rPr>
          <w:rFonts w:ascii="Times New Roman" w:eastAsia="Times New Roman" w:hAnsi="Times New Roman" w:cs="Times New Roman"/>
          <w:sz w:val="28"/>
          <w:szCs w:val="28"/>
          <w:lang w:eastAsia="ru-RU"/>
        </w:rPr>
        <w:t>. Через полгода данный номер был передан новому владельцу, который, получая СМС</w:t>
      </w:r>
      <w:r>
        <w:rPr>
          <w:rFonts w:ascii="Times New Roman" w:eastAsia="Times New Roman" w:hAnsi="Times New Roman" w:cs="Times New Roman"/>
          <w:sz w:val="28"/>
          <w:szCs w:val="28"/>
          <w:lang w:eastAsia="ru-RU"/>
        </w:rPr>
        <w:t xml:space="preserve"> </w:t>
      </w:r>
      <w:r w:rsidRPr="00076A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76AA8">
        <w:rPr>
          <w:rFonts w:ascii="Times New Roman" w:eastAsia="Times New Roman" w:hAnsi="Times New Roman" w:cs="Times New Roman"/>
          <w:sz w:val="28"/>
          <w:szCs w:val="28"/>
          <w:lang w:eastAsia="ru-RU"/>
        </w:rPr>
        <w:t>уведомления о проведении банковских операций по карте, воспользовался предоставленной возможностью свободно распоряжаться денежными средствами и совершил покупки в сети Интернет.</w:t>
      </w:r>
    </w:p>
    <w:p w:rsidR="00076AA8" w:rsidRDefault="00076AA8" w:rsidP="00076AA8">
      <w:pPr>
        <w:spacing w:after="0" w:line="240" w:lineRule="auto"/>
        <w:ind w:firstLine="709"/>
        <w:jc w:val="both"/>
        <w:rPr>
          <w:rFonts w:ascii="Times New Roman" w:eastAsia="Times New Roman" w:hAnsi="Times New Roman" w:cs="Times New Roman"/>
          <w:sz w:val="28"/>
          <w:szCs w:val="28"/>
          <w:lang w:eastAsia="ru-RU"/>
        </w:rPr>
      </w:pPr>
      <w:r w:rsidRPr="00076AA8">
        <w:rPr>
          <w:rFonts w:ascii="Times New Roman" w:eastAsia="Times New Roman" w:hAnsi="Times New Roman" w:cs="Times New Roman"/>
          <w:sz w:val="28"/>
          <w:szCs w:val="28"/>
          <w:lang w:eastAsia="ru-RU"/>
        </w:rPr>
        <w:t>С услугой «мобильный банк» связан и такой способ хищения, как распространение вредоносных программ, которые попадают на телефоны граждан при посещении различных бесплатных ресурсов («ПлейМаркет», «Вконтакте» и т.д.) При наличии подключенной услуги «Мобильный банк» вредоносная программа позволяет преступникам получить доступ к банковской карте гражданина.</w:t>
      </w:r>
    </w:p>
    <w:p w:rsidR="00451BA0" w:rsidRDefault="00451BA0" w:rsidP="00076AA8">
      <w:pPr>
        <w:spacing w:after="0" w:line="240" w:lineRule="auto"/>
        <w:ind w:firstLine="709"/>
        <w:jc w:val="both"/>
        <w:rPr>
          <w:rFonts w:ascii="Times New Roman" w:eastAsia="Times New Roman" w:hAnsi="Times New Roman" w:cs="Times New Roman"/>
          <w:sz w:val="28"/>
          <w:szCs w:val="28"/>
          <w:lang w:eastAsia="ru-RU"/>
        </w:rPr>
      </w:pPr>
    </w:p>
    <w:p w:rsidR="00451BA0" w:rsidRPr="00076AA8" w:rsidRDefault="00451BA0" w:rsidP="00076AA8">
      <w:pPr>
        <w:spacing w:after="0" w:line="240" w:lineRule="auto"/>
        <w:ind w:firstLine="709"/>
        <w:jc w:val="both"/>
        <w:rPr>
          <w:rFonts w:ascii="Times New Roman" w:eastAsia="Times New Roman" w:hAnsi="Times New Roman" w:cs="Times New Roman"/>
          <w:sz w:val="28"/>
          <w:szCs w:val="28"/>
          <w:lang w:eastAsia="ru-RU"/>
        </w:rPr>
      </w:pPr>
    </w:p>
    <w:p w:rsidR="00076AA8" w:rsidRDefault="00076AA8" w:rsidP="00451BA0">
      <w:pPr>
        <w:spacing w:after="0" w:line="240" w:lineRule="auto"/>
        <w:ind w:firstLine="709"/>
        <w:jc w:val="center"/>
        <w:rPr>
          <w:rFonts w:ascii="Times New Roman" w:eastAsia="Times New Roman" w:hAnsi="Times New Roman" w:cs="Times New Roman"/>
          <w:sz w:val="28"/>
          <w:szCs w:val="28"/>
          <w:lang w:eastAsia="ru-RU"/>
        </w:rPr>
      </w:pPr>
      <w:r w:rsidRPr="00076AA8">
        <w:rPr>
          <w:rFonts w:ascii="Times New Roman" w:eastAsia="Times New Roman" w:hAnsi="Times New Roman" w:cs="Times New Roman"/>
          <w:sz w:val="28"/>
          <w:szCs w:val="28"/>
          <w:lang w:eastAsia="ru-RU"/>
        </w:rPr>
        <w:t>Уважаемые жители нашего района!</w:t>
      </w:r>
    </w:p>
    <w:p w:rsidR="00451BA0" w:rsidRPr="00076AA8" w:rsidRDefault="00451BA0" w:rsidP="00451BA0">
      <w:pPr>
        <w:spacing w:after="0" w:line="240" w:lineRule="auto"/>
        <w:ind w:firstLine="709"/>
        <w:jc w:val="center"/>
        <w:rPr>
          <w:rFonts w:ascii="Times New Roman" w:eastAsia="Times New Roman" w:hAnsi="Times New Roman" w:cs="Times New Roman"/>
          <w:sz w:val="28"/>
          <w:szCs w:val="28"/>
          <w:lang w:eastAsia="ru-RU"/>
        </w:rPr>
      </w:pPr>
    </w:p>
    <w:p w:rsidR="00076AA8" w:rsidRPr="00076AA8" w:rsidRDefault="00076AA8" w:rsidP="00076AA8">
      <w:pPr>
        <w:spacing w:after="0" w:line="240" w:lineRule="auto"/>
        <w:ind w:firstLine="709"/>
        <w:jc w:val="both"/>
        <w:rPr>
          <w:rFonts w:ascii="Times New Roman" w:eastAsia="Times New Roman" w:hAnsi="Times New Roman" w:cs="Times New Roman"/>
          <w:sz w:val="28"/>
          <w:szCs w:val="28"/>
          <w:lang w:eastAsia="ru-RU"/>
        </w:rPr>
      </w:pPr>
      <w:r w:rsidRPr="00076AA8">
        <w:rPr>
          <w:rFonts w:ascii="Times New Roman" w:eastAsia="Times New Roman" w:hAnsi="Times New Roman" w:cs="Times New Roman"/>
          <w:sz w:val="28"/>
          <w:szCs w:val="28"/>
          <w:lang w:eastAsia="ru-RU"/>
        </w:rPr>
        <w:lastRenderedPageBreak/>
        <w:t>Жертвами мошенников может стать каждый. Злоумышленники постоянно придумывают новые схемы обмана, но в каждой из них один финал</w:t>
      </w:r>
      <w:r>
        <w:rPr>
          <w:rFonts w:ascii="Times New Roman" w:eastAsia="Times New Roman" w:hAnsi="Times New Roman" w:cs="Times New Roman"/>
          <w:sz w:val="28"/>
          <w:szCs w:val="28"/>
          <w:lang w:eastAsia="ru-RU"/>
        </w:rPr>
        <w:t xml:space="preserve"> </w:t>
      </w:r>
      <w:r w:rsidRPr="00076AA8">
        <w:rPr>
          <w:rFonts w:ascii="Times New Roman" w:eastAsia="Times New Roman" w:hAnsi="Times New Roman" w:cs="Times New Roman"/>
          <w:sz w:val="28"/>
          <w:szCs w:val="28"/>
          <w:lang w:eastAsia="ru-RU"/>
        </w:rPr>
        <w:t>- человек теряет деньги. Обезопасить себя очень просто. Вам необходимо запомнить элементарные правила:</w:t>
      </w:r>
    </w:p>
    <w:p w:rsidR="00076AA8" w:rsidRPr="00076AA8" w:rsidRDefault="00076AA8" w:rsidP="00076AA8">
      <w:pPr>
        <w:spacing w:after="0" w:line="240" w:lineRule="auto"/>
        <w:ind w:firstLine="709"/>
        <w:jc w:val="both"/>
        <w:rPr>
          <w:rFonts w:ascii="Times New Roman" w:eastAsia="Times New Roman" w:hAnsi="Times New Roman" w:cs="Times New Roman"/>
          <w:sz w:val="28"/>
          <w:szCs w:val="28"/>
          <w:lang w:eastAsia="ru-RU"/>
        </w:rPr>
      </w:pPr>
      <w:r w:rsidRPr="00076AA8">
        <w:rPr>
          <w:rFonts w:ascii="Times New Roman" w:eastAsia="Times New Roman" w:hAnsi="Times New Roman" w:cs="Times New Roman"/>
          <w:sz w:val="28"/>
          <w:szCs w:val="28"/>
          <w:lang w:eastAsia="ru-RU"/>
        </w:rPr>
        <w:t>1.</w:t>
      </w:r>
      <w:r w:rsidR="00E640FC">
        <w:rPr>
          <w:rFonts w:ascii="Times New Roman" w:eastAsia="Times New Roman" w:hAnsi="Times New Roman" w:cs="Times New Roman"/>
          <w:sz w:val="28"/>
          <w:szCs w:val="28"/>
          <w:lang w:eastAsia="ru-RU"/>
        </w:rPr>
        <w:t> </w:t>
      </w:r>
      <w:r w:rsidRPr="00076AA8">
        <w:rPr>
          <w:rFonts w:ascii="Times New Roman" w:eastAsia="Times New Roman" w:hAnsi="Times New Roman" w:cs="Times New Roman"/>
          <w:sz w:val="28"/>
          <w:szCs w:val="28"/>
          <w:lang w:eastAsia="ru-RU"/>
        </w:rPr>
        <w:t xml:space="preserve">Обязательно перезвоните родственникам, которые, якобы, попали </w:t>
      </w:r>
      <w:r>
        <w:rPr>
          <w:rFonts w:ascii="Times New Roman" w:eastAsia="Times New Roman" w:hAnsi="Times New Roman" w:cs="Times New Roman"/>
          <w:sz w:val="28"/>
          <w:szCs w:val="28"/>
          <w:lang w:eastAsia="ru-RU"/>
        </w:rPr>
        <w:t xml:space="preserve">         </w:t>
      </w:r>
      <w:r w:rsidRPr="00076AA8">
        <w:rPr>
          <w:rFonts w:ascii="Times New Roman" w:eastAsia="Times New Roman" w:hAnsi="Times New Roman" w:cs="Times New Roman"/>
          <w:sz w:val="28"/>
          <w:szCs w:val="28"/>
          <w:lang w:eastAsia="ru-RU"/>
        </w:rPr>
        <w:t>в беду или их знакомым, узнайте реальное положение дел.</w:t>
      </w:r>
    </w:p>
    <w:p w:rsidR="00076AA8" w:rsidRPr="00076AA8" w:rsidRDefault="00076AA8" w:rsidP="00076AA8">
      <w:pPr>
        <w:spacing w:after="0" w:line="240" w:lineRule="auto"/>
        <w:ind w:firstLine="709"/>
        <w:jc w:val="both"/>
        <w:rPr>
          <w:rFonts w:ascii="Times New Roman" w:eastAsia="Times New Roman" w:hAnsi="Times New Roman" w:cs="Times New Roman"/>
          <w:sz w:val="28"/>
          <w:szCs w:val="28"/>
          <w:lang w:eastAsia="ru-RU"/>
        </w:rPr>
      </w:pPr>
      <w:r w:rsidRPr="00076AA8">
        <w:rPr>
          <w:rFonts w:ascii="Times New Roman" w:eastAsia="Times New Roman" w:hAnsi="Times New Roman" w:cs="Times New Roman"/>
          <w:sz w:val="28"/>
          <w:szCs w:val="28"/>
          <w:lang w:eastAsia="ru-RU"/>
        </w:rPr>
        <w:t>2.</w:t>
      </w:r>
      <w:r w:rsidR="00E640FC">
        <w:rPr>
          <w:rFonts w:ascii="Times New Roman" w:eastAsia="Times New Roman" w:hAnsi="Times New Roman" w:cs="Times New Roman"/>
          <w:sz w:val="28"/>
          <w:szCs w:val="28"/>
          <w:lang w:eastAsia="ru-RU"/>
        </w:rPr>
        <w:t> </w:t>
      </w:r>
      <w:r w:rsidRPr="00076AA8">
        <w:rPr>
          <w:rFonts w:ascii="Times New Roman" w:eastAsia="Times New Roman" w:hAnsi="Times New Roman" w:cs="Times New Roman"/>
          <w:sz w:val="28"/>
          <w:szCs w:val="28"/>
          <w:lang w:eastAsia="ru-RU"/>
        </w:rPr>
        <w:t>Не сообщайте никому, в том числе работникам банка, коды и пароли для разблокировки банковских карт либо для входа в личный кабинет.</w:t>
      </w:r>
    </w:p>
    <w:p w:rsidR="00076AA8" w:rsidRPr="00076AA8" w:rsidRDefault="00076AA8" w:rsidP="00076AA8">
      <w:pPr>
        <w:spacing w:after="0" w:line="240" w:lineRule="auto"/>
        <w:ind w:firstLine="709"/>
        <w:jc w:val="both"/>
        <w:rPr>
          <w:rFonts w:ascii="Times New Roman" w:eastAsia="Times New Roman" w:hAnsi="Times New Roman" w:cs="Times New Roman"/>
          <w:sz w:val="28"/>
          <w:szCs w:val="28"/>
          <w:lang w:eastAsia="ru-RU"/>
        </w:rPr>
      </w:pPr>
      <w:r w:rsidRPr="00076AA8">
        <w:rPr>
          <w:rFonts w:ascii="Times New Roman" w:eastAsia="Times New Roman" w:hAnsi="Times New Roman" w:cs="Times New Roman"/>
          <w:sz w:val="28"/>
          <w:szCs w:val="28"/>
          <w:lang w:eastAsia="ru-RU"/>
        </w:rPr>
        <w:t>3. Не совершайте никаких действий в банкоматах по указке посторонних лиц.</w:t>
      </w:r>
    </w:p>
    <w:p w:rsidR="00076AA8" w:rsidRPr="00076AA8" w:rsidRDefault="00076AA8" w:rsidP="00076AA8">
      <w:pPr>
        <w:spacing w:after="0" w:line="240" w:lineRule="auto"/>
        <w:ind w:firstLine="709"/>
        <w:jc w:val="both"/>
        <w:rPr>
          <w:rFonts w:ascii="Times New Roman" w:eastAsia="Times New Roman" w:hAnsi="Times New Roman" w:cs="Times New Roman"/>
          <w:sz w:val="28"/>
          <w:szCs w:val="28"/>
          <w:lang w:eastAsia="ru-RU"/>
        </w:rPr>
      </w:pPr>
      <w:r w:rsidRPr="00076AA8">
        <w:rPr>
          <w:rFonts w:ascii="Times New Roman" w:eastAsia="Times New Roman" w:hAnsi="Times New Roman" w:cs="Times New Roman"/>
          <w:sz w:val="28"/>
          <w:szCs w:val="28"/>
          <w:lang w:eastAsia="ru-RU"/>
        </w:rPr>
        <w:t>4.</w:t>
      </w:r>
      <w:r w:rsidR="00E640FC">
        <w:rPr>
          <w:rFonts w:ascii="Times New Roman" w:eastAsia="Times New Roman" w:hAnsi="Times New Roman" w:cs="Times New Roman"/>
          <w:sz w:val="28"/>
          <w:szCs w:val="28"/>
          <w:lang w:eastAsia="ru-RU"/>
        </w:rPr>
        <w:t> </w:t>
      </w:r>
      <w:r w:rsidRPr="00076AA8">
        <w:rPr>
          <w:rFonts w:ascii="Times New Roman" w:eastAsia="Times New Roman" w:hAnsi="Times New Roman" w:cs="Times New Roman"/>
          <w:sz w:val="28"/>
          <w:szCs w:val="28"/>
          <w:lang w:eastAsia="ru-RU"/>
        </w:rPr>
        <w:t>Не переводите деньги на другие банковские счета и незнакомые телефонные номера по указанию посторонних лиц.</w:t>
      </w:r>
    </w:p>
    <w:p w:rsidR="00076AA8" w:rsidRPr="00076AA8" w:rsidRDefault="00076AA8" w:rsidP="00076AA8">
      <w:pPr>
        <w:spacing w:after="0" w:line="240" w:lineRule="auto"/>
        <w:ind w:firstLine="709"/>
        <w:jc w:val="both"/>
        <w:rPr>
          <w:rFonts w:ascii="Times New Roman" w:eastAsia="Times New Roman" w:hAnsi="Times New Roman" w:cs="Times New Roman"/>
          <w:sz w:val="28"/>
          <w:szCs w:val="28"/>
          <w:lang w:eastAsia="ru-RU"/>
        </w:rPr>
      </w:pPr>
      <w:r w:rsidRPr="00076AA8">
        <w:rPr>
          <w:rFonts w:ascii="Times New Roman" w:eastAsia="Times New Roman" w:hAnsi="Times New Roman" w:cs="Times New Roman"/>
          <w:sz w:val="28"/>
          <w:szCs w:val="28"/>
          <w:lang w:eastAsia="ru-RU"/>
        </w:rPr>
        <w:t>5. Будьте особенно бдительны при совершении сделок через бесплатные интернет</w:t>
      </w:r>
      <w:r w:rsidR="00E640FC">
        <w:rPr>
          <w:rFonts w:ascii="Times New Roman" w:eastAsia="Times New Roman" w:hAnsi="Times New Roman" w:cs="Times New Roman"/>
          <w:sz w:val="28"/>
          <w:szCs w:val="28"/>
          <w:lang w:eastAsia="ru-RU"/>
        </w:rPr>
        <w:t xml:space="preserve"> </w:t>
      </w:r>
      <w:r w:rsidRPr="00076AA8">
        <w:rPr>
          <w:rFonts w:ascii="Times New Roman" w:eastAsia="Times New Roman" w:hAnsi="Times New Roman" w:cs="Times New Roman"/>
          <w:sz w:val="28"/>
          <w:szCs w:val="28"/>
          <w:lang w:eastAsia="ru-RU"/>
        </w:rPr>
        <w:t>- сайты, не производите предоплату и не сообщайте реквизиты своих банковских карт.</w:t>
      </w:r>
    </w:p>
    <w:p w:rsidR="00076AA8" w:rsidRPr="00076AA8" w:rsidRDefault="00076AA8" w:rsidP="00076AA8">
      <w:pPr>
        <w:spacing w:after="0" w:line="240" w:lineRule="auto"/>
        <w:ind w:firstLine="709"/>
        <w:jc w:val="both"/>
        <w:rPr>
          <w:rFonts w:ascii="Times New Roman" w:eastAsia="Times New Roman" w:hAnsi="Times New Roman" w:cs="Times New Roman"/>
          <w:sz w:val="28"/>
          <w:szCs w:val="28"/>
          <w:lang w:eastAsia="ru-RU"/>
        </w:rPr>
      </w:pPr>
      <w:r w:rsidRPr="00076AA8">
        <w:rPr>
          <w:rFonts w:ascii="Times New Roman" w:eastAsia="Times New Roman" w:hAnsi="Times New Roman" w:cs="Times New Roman"/>
          <w:sz w:val="28"/>
          <w:szCs w:val="28"/>
          <w:lang w:eastAsia="ru-RU"/>
        </w:rPr>
        <w:t>6.</w:t>
      </w:r>
      <w:r w:rsidR="00E640FC">
        <w:rPr>
          <w:rFonts w:ascii="Times New Roman" w:eastAsia="Times New Roman" w:hAnsi="Times New Roman" w:cs="Times New Roman"/>
          <w:sz w:val="28"/>
          <w:szCs w:val="28"/>
          <w:lang w:eastAsia="ru-RU"/>
        </w:rPr>
        <w:t> </w:t>
      </w:r>
      <w:r w:rsidRPr="00076AA8">
        <w:rPr>
          <w:rFonts w:ascii="Times New Roman" w:eastAsia="Times New Roman" w:hAnsi="Times New Roman" w:cs="Times New Roman"/>
          <w:sz w:val="28"/>
          <w:szCs w:val="28"/>
          <w:lang w:eastAsia="ru-RU"/>
        </w:rPr>
        <w:t xml:space="preserve">При смене номера мобильного телефона не забывайте отключать </w:t>
      </w:r>
      <w:r w:rsidR="00E640FC">
        <w:rPr>
          <w:rFonts w:ascii="Times New Roman" w:eastAsia="Times New Roman" w:hAnsi="Times New Roman" w:cs="Times New Roman"/>
          <w:sz w:val="28"/>
          <w:szCs w:val="28"/>
          <w:lang w:eastAsia="ru-RU"/>
        </w:rPr>
        <w:t xml:space="preserve">       </w:t>
      </w:r>
      <w:r w:rsidRPr="00076AA8">
        <w:rPr>
          <w:rFonts w:ascii="Times New Roman" w:eastAsia="Times New Roman" w:hAnsi="Times New Roman" w:cs="Times New Roman"/>
          <w:sz w:val="28"/>
          <w:szCs w:val="28"/>
          <w:lang w:eastAsia="ru-RU"/>
        </w:rPr>
        <w:t>его от услуги «мобильный банк».</w:t>
      </w:r>
    </w:p>
    <w:p w:rsidR="00076AA8" w:rsidRPr="00076AA8" w:rsidRDefault="00076AA8" w:rsidP="00076AA8">
      <w:pPr>
        <w:spacing w:after="0" w:line="240" w:lineRule="auto"/>
        <w:ind w:firstLine="709"/>
        <w:jc w:val="both"/>
        <w:rPr>
          <w:rFonts w:ascii="Times New Roman" w:eastAsia="Times New Roman" w:hAnsi="Times New Roman" w:cs="Times New Roman"/>
          <w:sz w:val="28"/>
          <w:szCs w:val="28"/>
          <w:lang w:eastAsia="ru-RU"/>
        </w:rPr>
      </w:pPr>
      <w:r w:rsidRPr="00076AA8">
        <w:rPr>
          <w:rFonts w:ascii="Times New Roman" w:eastAsia="Times New Roman" w:hAnsi="Times New Roman" w:cs="Times New Roman"/>
          <w:sz w:val="28"/>
          <w:szCs w:val="28"/>
          <w:lang w:eastAsia="ru-RU"/>
        </w:rPr>
        <w:t>7.</w:t>
      </w:r>
      <w:r w:rsidR="00E640FC">
        <w:rPr>
          <w:rFonts w:ascii="Times New Roman" w:eastAsia="Times New Roman" w:hAnsi="Times New Roman" w:cs="Times New Roman"/>
          <w:sz w:val="28"/>
          <w:szCs w:val="28"/>
          <w:lang w:eastAsia="ru-RU"/>
        </w:rPr>
        <w:t> </w:t>
      </w:r>
      <w:r w:rsidRPr="00076AA8">
        <w:rPr>
          <w:rFonts w:ascii="Times New Roman" w:eastAsia="Times New Roman" w:hAnsi="Times New Roman" w:cs="Times New Roman"/>
          <w:sz w:val="28"/>
          <w:szCs w:val="28"/>
          <w:lang w:eastAsia="ru-RU"/>
        </w:rPr>
        <w:t xml:space="preserve">Не устанавливайте на смартфоны подозрительные приложения </w:t>
      </w:r>
      <w:r w:rsidR="00E640FC">
        <w:rPr>
          <w:rFonts w:ascii="Times New Roman" w:eastAsia="Times New Roman" w:hAnsi="Times New Roman" w:cs="Times New Roman"/>
          <w:sz w:val="28"/>
          <w:szCs w:val="28"/>
          <w:lang w:eastAsia="ru-RU"/>
        </w:rPr>
        <w:t xml:space="preserve">             </w:t>
      </w:r>
      <w:r w:rsidRPr="00076AA8">
        <w:rPr>
          <w:rFonts w:ascii="Times New Roman" w:eastAsia="Times New Roman" w:hAnsi="Times New Roman" w:cs="Times New Roman"/>
          <w:sz w:val="28"/>
          <w:szCs w:val="28"/>
          <w:lang w:eastAsia="ru-RU"/>
        </w:rPr>
        <w:t>с бесплатных ресурсов.</w:t>
      </w:r>
    </w:p>
    <w:p w:rsidR="00400F6B" w:rsidRDefault="00076AA8" w:rsidP="00400F6B">
      <w:pPr>
        <w:autoSpaceDE w:val="0"/>
        <w:autoSpaceDN w:val="0"/>
        <w:adjustRightInd w:val="0"/>
        <w:spacing w:after="0" w:line="240" w:lineRule="auto"/>
        <w:ind w:firstLine="709"/>
        <w:jc w:val="both"/>
        <w:rPr>
          <w:rFonts w:ascii="Times New Roman" w:hAnsi="Times New Roman" w:cs="Times New Roman"/>
          <w:sz w:val="28"/>
          <w:szCs w:val="28"/>
        </w:rPr>
      </w:pPr>
      <w:r w:rsidRPr="00076AA8">
        <w:rPr>
          <w:rFonts w:ascii="Times New Roman" w:eastAsia="Times New Roman" w:hAnsi="Times New Roman" w:cs="Times New Roman"/>
          <w:sz w:val="28"/>
          <w:szCs w:val="28"/>
          <w:lang w:eastAsia="ru-RU"/>
        </w:rPr>
        <w:t>8.</w:t>
      </w:r>
      <w:r w:rsidR="00E640FC" w:rsidRPr="00400F6B">
        <w:rPr>
          <w:rFonts w:ascii="Times New Roman" w:eastAsia="Times New Roman" w:hAnsi="Times New Roman" w:cs="Times New Roman"/>
          <w:sz w:val="28"/>
          <w:szCs w:val="28"/>
          <w:lang w:eastAsia="ru-RU"/>
        </w:rPr>
        <w:t> </w:t>
      </w:r>
      <w:r w:rsidRPr="00076AA8">
        <w:rPr>
          <w:rFonts w:ascii="Times New Roman" w:eastAsia="Times New Roman" w:hAnsi="Times New Roman" w:cs="Times New Roman"/>
          <w:sz w:val="28"/>
          <w:szCs w:val="28"/>
          <w:lang w:eastAsia="ru-RU"/>
        </w:rPr>
        <w:t>В любом из случаев сообщите о попытке мошенничества в полицию</w:t>
      </w:r>
      <w:r w:rsidR="00400F6B" w:rsidRPr="00400F6B">
        <w:rPr>
          <w:rFonts w:ascii="Times New Roman" w:eastAsia="Times New Roman" w:hAnsi="Times New Roman" w:cs="Times New Roman"/>
          <w:sz w:val="28"/>
          <w:szCs w:val="28"/>
          <w:lang w:eastAsia="ru-RU"/>
        </w:rPr>
        <w:t>, так как м</w:t>
      </w:r>
      <w:r w:rsidR="00400F6B" w:rsidRPr="00400F6B">
        <w:rPr>
          <w:rFonts w:ascii="Times New Roman" w:hAnsi="Times New Roman" w:cs="Times New Roman"/>
          <w:sz w:val="28"/>
          <w:szCs w:val="28"/>
        </w:rPr>
        <w:t xml:space="preserve">ошенничество, то есть </w:t>
      </w:r>
      <w:hyperlink r:id="rId7" w:history="1">
        <w:r w:rsidR="00400F6B" w:rsidRPr="00400F6B">
          <w:rPr>
            <w:rFonts w:ascii="Times New Roman" w:hAnsi="Times New Roman" w:cs="Times New Roman"/>
            <w:sz w:val="28"/>
            <w:szCs w:val="28"/>
          </w:rPr>
          <w:t>хищение</w:t>
        </w:r>
      </w:hyperlink>
      <w:r w:rsidR="00400F6B" w:rsidRPr="00400F6B">
        <w:rPr>
          <w:rFonts w:ascii="Times New Roman" w:hAnsi="Times New Roman" w:cs="Times New Roman"/>
          <w:sz w:val="28"/>
          <w:szCs w:val="28"/>
        </w:rPr>
        <w:t xml:space="preserve"> чужого имущества или приобретение права на чужое имущество путем </w:t>
      </w:r>
      <w:hyperlink r:id="rId8" w:history="1">
        <w:r w:rsidR="00400F6B" w:rsidRPr="00400F6B">
          <w:rPr>
            <w:rFonts w:ascii="Times New Roman" w:hAnsi="Times New Roman" w:cs="Times New Roman"/>
            <w:sz w:val="28"/>
            <w:szCs w:val="28"/>
          </w:rPr>
          <w:t>обмана</w:t>
        </w:r>
      </w:hyperlink>
      <w:r w:rsidR="00400F6B" w:rsidRPr="00400F6B">
        <w:rPr>
          <w:rFonts w:ascii="Times New Roman" w:hAnsi="Times New Roman" w:cs="Times New Roman"/>
          <w:sz w:val="28"/>
          <w:szCs w:val="28"/>
        </w:rPr>
        <w:t xml:space="preserve"> или </w:t>
      </w:r>
      <w:hyperlink r:id="rId9" w:history="1">
        <w:r w:rsidR="00400F6B" w:rsidRPr="00400F6B">
          <w:rPr>
            <w:rFonts w:ascii="Times New Roman" w:hAnsi="Times New Roman" w:cs="Times New Roman"/>
            <w:sz w:val="28"/>
            <w:szCs w:val="28"/>
          </w:rPr>
          <w:t>злоупотребления доверием</w:t>
        </w:r>
      </w:hyperlink>
      <w:r w:rsidR="00400F6B" w:rsidRPr="00400F6B">
        <w:rPr>
          <w:rFonts w:ascii="Times New Roman" w:hAnsi="Times New Roman" w:cs="Times New Roman"/>
          <w:sz w:val="28"/>
          <w:szCs w:val="28"/>
        </w:rPr>
        <w:t xml:space="preserve"> – преступление, предусмотренное статьей 159 Уголовного кодекса Российской федерации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A53415" w:rsidRDefault="00A53415" w:rsidP="00400F6B">
      <w:pPr>
        <w:autoSpaceDE w:val="0"/>
        <w:autoSpaceDN w:val="0"/>
        <w:adjustRightInd w:val="0"/>
        <w:spacing w:after="0" w:line="240" w:lineRule="auto"/>
        <w:ind w:firstLine="709"/>
        <w:jc w:val="both"/>
        <w:rPr>
          <w:rFonts w:ascii="Times New Roman" w:hAnsi="Times New Roman" w:cs="Times New Roman"/>
          <w:sz w:val="28"/>
          <w:szCs w:val="28"/>
        </w:rPr>
      </w:pPr>
    </w:p>
    <w:p w:rsidR="00A53415" w:rsidRPr="00400F6B" w:rsidRDefault="00A53415" w:rsidP="00400F6B">
      <w:pPr>
        <w:autoSpaceDE w:val="0"/>
        <w:autoSpaceDN w:val="0"/>
        <w:adjustRightInd w:val="0"/>
        <w:spacing w:after="0" w:line="240" w:lineRule="auto"/>
        <w:ind w:firstLine="709"/>
        <w:jc w:val="both"/>
        <w:rPr>
          <w:rFonts w:ascii="Times New Roman" w:hAnsi="Times New Roman" w:cs="Times New Roman"/>
          <w:sz w:val="28"/>
          <w:szCs w:val="28"/>
        </w:rPr>
      </w:pPr>
    </w:p>
    <w:p w:rsidR="00A53415" w:rsidRDefault="00A53415" w:rsidP="00076AA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Телефоны для связи в случае мошеннических действий:</w:t>
      </w:r>
    </w:p>
    <w:p w:rsidR="00076AA8" w:rsidRDefault="00A53415" w:rsidP="00076AA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ОМВД России по Ивнянскому району:</w:t>
      </w:r>
      <w:r w:rsidRPr="00A534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 (47243) 5-14-60,</w:t>
      </w:r>
      <w:r w:rsidRPr="00A534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02;</w:t>
      </w:r>
    </w:p>
    <w:p w:rsidR="00A53415" w:rsidRPr="00076AA8" w:rsidRDefault="00A53415" w:rsidP="00076AA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МКУ «Единая дежурно - диспетчерская служба Ивнянского района» 112.</w:t>
      </w:r>
    </w:p>
    <w:p w:rsidR="00076AA8" w:rsidRPr="00076AA8" w:rsidRDefault="00076AA8" w:rsidP="00076AA8">
      <w:pPr>
        <w:spacing w:after="0" w:line="240" w:lineRule="auto"/>
        <w:ind w:firstLine="709"/>
        <w:jc w:val="both"/>
        <w:rPr>
          <w:rFonts w:ascii="Times New Roman" w:eastAsia="Times New Roman" w:hAnsi="Times New Roman" w:cs="Times New Roman"/>
          <w:sz w:val="28"/>
          <w:szCs w:val="28"/>
          <w:lang w:eastAsia="ru-RU"/>
        </w:rPr>
      </w:pPr>
      <w:r w:rsidRPr="00076AA8">
        <w:rPr>
          <w:rFonts w:ascii="Times New Roman" w:eastAsia="Times New Roman" w:hAnsi="Times New Roman" w:cs="Times New Roman"/>
          <w:sz w:val="28"/>
          <w:szCs w:val="28"/>
          <w:lang w:eastAsia="ru-RU"/>
        </w:rPr>
        <w:t> </w:t>
      </w:r>
    </w:p>
    <w:p w:rsidR="00076AA8" w:rsidRPr="00076AA8" w:rsidRDefault="00076AA8" w:rsidP="00076AA8">
      <w:pPr>
        <w:spacing w:after="0" w:line="240" w:lineRule="auto"/>
        <w:ind w:firstLine="709"/>
        <w:jc w:val="both"/>
        <w:rPr>
          <w:rFonts w:ascii="Times New Roman" w:eastAsia="Times New Roman" w:hAnsi="Times New Roman" w:cs="Times New Roman"/>
          <w:sz w:val="28"/>
          <w:szCs w:val="28"/>
          <w:lang w:eastAsia="ru-RU"/>
        </w:rPr>
      </w:pPr>
      <w:r w:rsidRPr="00076AA8">
        <w:rPr>
          <w:rFonts w:ascii="Times New Roman" w:eastAsia="Times New Roman" w:hAnsi="Times New Roman" w:cs="Times New Roman"/>
          <w:sz w:val="28"/>
          <w:szCs w:val="28"/>
          <w:lang w:eastAsia="ru-RU"/>
        </w:rPr>
        <w:t> </w:t>
      </w:r>
    </w:p>
    <w:sectPr w:rsidR="00076AA8" w:rsidRPr="00076AA8" w:rsidSect="00400F6B">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3D4" w:rsidRDefault="00FE03D4" w:rsidP="00400F6B">
      <w:pPr>
        <w:spacing w:after="0" w:line="240" w:lineRule="auto"/>
      </w:pPr>
      <w:r>
        <w:separator/>
      </w:r>
    </w:p>
  </w:endnote>
  <w:endnote w:type="continuationSeparator" w:id="0">
    <w:p w:rsidR="00FE03D4" w:rsidRDefault="00FE03D4" w:rsidP="00400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3D4" w:rsidRDefault="00FE03D4" w:rsidP="00400F6B">
      <w:pPr>
        <w:spacing w:after="0" w:line="240" w:lineRule="auto"/>
      </w:pPr>
      <w:r>
        <w:separator/>
      </w:r>
    </w:p>
  </w:footnote>
  <w:footnote w:type="continuationSeparator" w:id="0">
    <w:p w:rsidR="00FE03D4" w:rsidRDefault="00FE03D4" w:rsidP="00400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8234"/>
      <w:docPartObj>
        <w:docPartGallery w:val="Page Numbers (Top of Page)"/>
        <w:docPartUnique/>
      </w:docPartObj>
    </w:sdtPr>
    <w:sdtEndPr/>
    <w:sdtContent>
      <w:p w:rsidR="00400F6B" w:rsidRDefault="00FE03D4">
        <w:pPr>
          <w:pStyle w:val="a6"/>
          <w:jc w:val="center"/>
        </w:pPr>
        <w:r>
          <w:fldChar w:fldCharType="begin"/>
        </w:r>
        <w:r>
          <w:instrText xml:space="preserve"> PAGE   \* MERGEFORMAT </w:instrText>
        </w:r>
        <w:r>
          <w:fldChar w:fldCharType="separate"/>
        </w:r>
        <w:r w:rsidR="005C1A76">
          <w:rPr>
            <w:noProof/>
          </w:rPr>
          <w:t>2</w:t>
        </w:r>
        <w:r>
          <w:rPr>
            <w:noProof/>
          </w:rPr>
          <w:fldChar w:fldCharType="end"/>
        </w:r>
      </w:p>
    </w:sdtContent>
  </w:sdt>
  <w:p w:rsidR="00400F6B" w:rsidRDefault="00400F6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6AA8"/>
    <w:rsid w:val="00076AA8"/>
    <w:rsid w:val="00300D94"/>
    <w:rsid w:val="00400F6B"/>
    <w:rsid w:val="00451BA0"/>
    <w:rsid w:val="005C1A76"/>
    <w:rsid w:val="007B7B26"/>
    <w:rsid w:val="008475E9"/>
    <w:rsid w:val="008C3267"/>
    <w:rsid w:val="009C12EB"/>
    <w:rsid w:val="00A53415"/>
    <w:rsid w:val="00CC4157"/>
    <w:rsid w:val="00E640FC"/>
    <w:rsid w:val="00E77EA4"/>
    <w:rsid w:val="00FE0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9195D"/>
  <w15:docId w15:val="{513F1D34-0C71-4582-A8BF-DC258F55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267"/>
  </w:style>
  <w:style w:type="paragraph" w:styleId="1">
    <w:name w:val="heading 1"/>
    <w:basedOn w:val="a"/>
    <w:link w:val="10"/>
    <w:uiPriority w:val="9"/>
    <w:qFormat/>
    <w:rsid w:val="00076A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AA8"/>
    <w:rPr>
      <w:rFonts w:ascii="Times New Roman" w:eastAsia="Times New Roman" w:hAnsi="Times New Roman" w:cs="Times New Roman"/>
      <w:b/>
      <w:bCs/>
      <w:kern w:val="36"/>
      <w:sz w:val="48"/>
      <w:szCs w:val="48"/>
      <w:lang w:eastAsia="ru-RU"/>
    </w:rPr>
  </w:style>
  <w:style w:type="character" w:customStyle="1" w:styleId="submitted">
    <w:name w:val="submitted"/>
    <w:basedOn w:val="a0"/>
    <w:rsid w:val="00076AA8"/>
  </w:style>
  <w:style w:type="paragraph" w:styleId="a3">
    <w:name w:val="Normal (Web)"/>
    <w:basedOn w:val="a"/>
    <w:uiPriority w:val="99"/>
    <w:semiHidden/>
    <w:unhideWhenUsed/>
    <w:rsid w:val="00076A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76A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6AA8"/>
    <w:rPr>
      <w:rFonts w:ascii="Tahoma" w:hAnsi="Tahoma" w:cs="Tahoma"/>
      <w:sz w:val="16"/>
      <w:szCs w:val="16"/>
    </w:rPr>
  </w:style>
  <w:style w:type="paragraph" w:styleId="a6">
    <w:name w:val="header"/>
    <w:basedOn w:val="a"/>
    <w:link w:val="a7"/>
    <w:uiPriority w:val="99"/>
    <w:unhideWhenUsed/>
    <w:rsid w:val="00400F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00F6B"/>
  </w:style>
  <w:style w:type="paragraph" w:styleId="a8">
    <w:name w:val="footer"/>
    <w:basedOn w:val="a"/>
    <w:link w:val="a9"/>
    <w:uiPriority w:val="99"/>
    <w:semiHidden/>
    <w:unhideWhenUsed/>
    <w:rsid w:val="00400F6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00F6B"/>
  </w:style>
  <w:style w:type="character" w:styleId="aa">
    <w:name w:val="Hyperlink"/>
    <w:basedOn w:val="a0"/>
    <w:uiPriority w:val="99"/>
    <w:unhideWhenUsed/>
    <w:rsid w:val="009C12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891209">
      <w:bodyDiv w:val="1"/>
      <w:marLeft w:val="0"/>
      <w:marRight w:val="0"/>
      <w:marTop w:val="0"/>
      <w:marBottom w:val="0"/>
      <w:divBdr>
        <w:top w:val="none" w:sz="0" w:space="0" w:color="auto"/>
        <w:left w:val="none" w:sz="0" w:space="0" w:color="auto"/>
        <w:bottom w:val="none" w:sz="0" w:space="0" w:color="auto"/>
        <w:right w:val="none" w:sz="0" w:space="0" w:color="auto"/>
      </w:divBdr>
      <w:divsChild>
        <w:div w:id="75054644">
          <w:marLeft w:val="0"/>
          <w:marRight w:val="0"/>
          <w:marTop w:val="0"/>
          <w:marBottom w:val="0"/>
          <w:divBdr>
            <w:top w:val="none" w:sz="0" w:space="0" w:color="auto"/>
            <w:left w:val="none" w:sz="0" w:space="0" w:color="auto"/>
            <w:bottom w:val="none" w:sz="0" w:space="0" w:color="auto"/>
            <w:right w:val="none" w:sz="0" w:space="0" w:color="auto"/>
          </w:divBdr>
          <w:divsChild>
            <w:div w:id="496307471">
              <w:marLeft w:val="0"/>
              <w:marRight w:val="0"/>
              <w:marTop w:val="0"/>
              <w:marBottom w:val="0"/>
              <w:divBdr>
                <w:top w:val="none" w:sz="0" w:space="0" w:color="auto"/>
                <w:left w:val="none" w:sz="0" w:space="0" w:color="auto"/>
                <w:bottom w:val="none" w:sz="0" w:space="0" w:color="auto"/>
                <w:right w:val="none" w:sz="0" w:space="0" w:color="auto"/>
              </w:divBdr>
              <w:divsChild>
                <w:div w:id="1255940589">
                  <w:marLeft w:val="0"/>
                  <w:marRight w:val="0"/>
                  <w:marTop w:val="0"/>
                  <w:marBottom w:val="0"/>
                  <w:divBdr>
                    <w:top w:val="none" w:sz="0" w:space="0" w:color="auto"/>
                    <w:left w:val="none" w:sz="0" w:space="0" w:color="auto"/>
                    <w:bottom w:val="none" w:sz="0" w:space="0" w:color="auto"/>
                    <w:right w:val="none" w:sz="0" w:space="0" w:color="auto"/>
                  </w:divBdr>
                  <w:divsChild>
                    <w:div w:id="1154645867">
                      <w:marLeft w:val="0"/>
                      <w:marRight w:val="0"/>
                      <w:marTop w:val="0"/>
                      <w:marBottom w:val="0"/>
                      <w:divBdr>
                        <w:top w:val="none" w:sz="0" w:space="0" w:color="auto"/>
                        <w:left w:val="none" w:sz="0" w:space="0" w:color="auto"/>
                        <w:bottom w:val="none" w:sz="0" w:space="0" w:color="auto"/>
                        <w:right w:val="none" w:sz="0" w:space="0" w:color="auto"/>
                      </w:divBdr>
                      <w:divsChild>
                        <w:div w:id="1930845719">
                          <w:marLeft w:val="0"/>
                          <w:marRight w:val="0"/>
                          <w:marTop w:val="0"/>
                          <w:marBottom w:val="0"/>
                          <w:divBdr>
                            <w:top w:val="none" w:sz="0" w:space="0" w:color="auto"/>
                            <w:left w:val="none" w:sz="0" w:space="0" w:color="auto"/>
                            <w:bottom w:val="none" w:sz="0" w:space="0" w:color="auto"/>
                            <w:right w:val="none" w:sz="0" w:space="0" w:color="auto"/>
                          </w:divBdr>
                          <w:divsChild>
                            <w:div w:id="1384863984">
                              <w:marLeft w:val="0"/>
                              <w:marRight w:val="0"/>
                              <w:marTop w:val="0"/>
                              <w:marBottom w:val="0"/>
                              <w:divBdr>
                                <w:top w:val="none" w:sz="0" w:space="0" w:color="auto"/>
                                <w:left w:val="none" w:sz="0" w:space="0" w:color="auto"/>
                                <w:bottom w:val="none" w:sz="0" w:space="0" w:color="auto"/>
                                <w:right w:val="none" w:sz="0" w:space="0" w:color="auto"/>
                              </w:divBdr>
                            </w:div>
                            <w:div w:id="623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F83EB748F5FDB9E140B2D58B6CB25E670E51FD038E44853050AEF59A62FB42303A381A10D713D77A601967619D9EEEEC27A4B380D65C0Bb0I2G" TargetMode="External"/><Relationship Id="rId3" Type="http://schemas.openxmlformats.org/officeDocument/2006/relationships/webSettings" Target="webSettings.xml"/><Relationship Id="rId7" Type="http://schemas.openxmlformats.org/officeDocument/2006/relationships/hyperlink" Target="consultantplus://offline/ref=48F83EB748F5FDB9E140B2D58B6CB25E660253FD038544853050AEF59A62FB42303A381A10D516DE7A601967619D9EEEEC27A4B380D65C0Bb0I2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48F83EB748F5FDB9E140B2D58B6CB25E670E51FD038E44853050AEF59A62FB42303A381A10D713D775601967619D9EEEEC27A4B380D65C0Bb0I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929</Words>
  <Characters>5298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Мацаева</dc:creator>
  <cp:keywords/>
  <dc:description/>
  <cp:lastModifiedBy>Лена</cp:lastModifiedBy>
  <cp:revision>8</cp:revision>
  <cp:lastPrinted>2020-02-28T06:23:00Z</cp:lastPrinted>
  <dcterms:created xsi:type="dcterms:W3CDTF">2020-02-28T05:51:00Z</dcterms:created>
  <dcterms:modified xsi:type="dcterms:W3CDTF">2020-03-02T13:11:00Z</dcterms:modified>
</cp:coreProperties>
</file>